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Y="90"/>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498"/>
      </w:tblGrid>
      <w:tr w:rsidR="001C3BA0" w14:paraId="1CDF1359" w14:textId="77777777" w:rsidTr="285FD47A">
        <w:trPr>
          <w:cantSplit/>
          <w:trHeight w:val="1122"/>
        </w:trPr>
        <w:tc>
          <w:tcPr>
            <w:tcW w:w="9498" w:type="dxa"/>
            <w:tcMar>
              <w:top w:w="0" w:type="dxa"/>
              <w:left w:w="0" w:type="dxa"/>
              <w:right w:w="0" w:type="dxa"/>
            </w:tcMar>
          </w:tcPr>
          <w:p w14:paraId="5BB8482C" w14:textId="77777777" w:rsidR="001C3BA0" w:rsidRDefault="001C3BA0" w:rsidP="001C3BA0">
            <w:pPr>
              <w:pStyle w:val="Documenttitle"/>
            </w:pPr>
            <w:bookmarkStart w:id="0" w:name="_Hlk206057749"/>
            <w:r>
              <w:t xml:space="preserve">Invitation for Expressions of Interest </w:t>
            </w:r>
          </w:p>
          <w:p w14:paraId="47B59FBE" w14:textId="77777777" w:rsidR="001C3BA0" w:rsidRPr="00AD3193" w:rsidRDefault="001C3BA0" w:rsidP="001C3BA0">
            <w:pPr>
              <w:pStyle w:val="Documenttitle"/>
              <w:spacing w:after="0"/>
              <w:rPr>
                <w:b w:val="0"/>
                <w:bCs/>
                <w:sz w:val="40"/>
                <w:szCs w:val="36"/>
              </w:rPr>
            </w:pPr>
            <w:r w:rsidRPr="00AD3193">
              <w:rPr>
                <w:b w:val="0"/>
                <w:bCs/>
                <w:sz w:val="40"/>
                <w:szCs w:val="36"/>
              </w:rPr>
              <w:t xml:space="preserve">Banksia Gardens, Broadmeadows </w:t>
            </w:r>
          </w:p>
          <w:p w14:paraId="07A9EC68" w14:textId="4B0A7C1D" w:rsidR="001C3BA0" w:rsidRPr="00431F42" w:rsidRDefault="00CF767A" w:rsidP="001C3BA0">
            <w:pPr>
              <w:pStyle w:val="Documenttitle"/>
              <w:jc w:val="both"/>
            </w:pPr>
            <w:r>
              <w:rPr>
                <w:b w:val="0"/>
                <w:bCs/>
                <w:sz w:val="40"/>
                <w:szCs w:val="36"/>
              </w:rPr>
              <w:t xml:space="preserve">Non-Residential </w:t>
            </w:r>
            <w:r w:rsidR="001C3BA0" w:rsidRPr="00AD3193">
              <w:rPr>
                <w:b w:val="0"/>
                <w:bCs/>
                <w:sz w:val="40"/>
                <w:szCs w:val="36"/>
              </w:rPr>
              <w:t>Spaces</w:t>
            </w:r>
            <w:bookmarkEnd w:id="0"/>
          </w:p>
        </w:tc>
      </w:tr>
      <w:tr w:rsidR="001C3BA0" w14:paraId="59C52B23" w14:textId="77777777" w:rsidTr="285FD47A">
        <w:trPr>
          <w:cantSplit/>
          <w:trHeight w:val="693"/>
        </w:trPr>
        <w:tc>
          <w:tcPr>
            <w:tcW w:w="9498" w:type="dxa"/>
          </w:tcPr>
          <w:p w14:paraId="34F5EE56" w14:textId="3C61A11C" w:rsidR="001C3BA0" w:rsidRPr="00A1389F" w:rsidRDefault="001C3BA0" w:rsidP="001C3BA0">
            <w:pPr>
              <w:pStyle w:val="Documentsubtitle"/>
              <w:jc w:val="both"/>
            </w:pPr>
            <w:r>
              <w:t>EOI</w:t>
            </w:r>
            <w:r w:rsidRPr="00446827">
              <w:rPr>
                <w:rFonts w:eastAsia="MS Gothic"/>
              </w:rPr>
              <w:t xml:space="preserve"> </w:t>
            </w:r>
            <w:r>
              <w:rPr>
                <w:rFonts w:eastAsia="MS Gothic"/>
              </w:rPr>
              <w:t>Closing Date and Time</w:t>
            </w:r>
            <w:r w:rsidR="004A1976">
              <w:rPr>
                <w:rFonts w:eastAsia="MS Gothic"/>
              </w:rPr>
              <w:t>: 2pm Wednesday,</w:t>
            </w:r>
            <w:r w:rsidRPr="00446827">
              <w:rPr>
                <w:rFonts w:eastAsia="MS Gothic"/>
              </w:rPr>
              <w:t xml:space="preserve"> </w:t>
            </w:r>
            <w:r w:rsidR="004A1976">
              <w:rPr>
                <w:rFonts w:eastAsia="MS Gothic"/>
              </w:rPr>
              <w:t>5 November 2025</w:t>
            </w:r>
          </w:p>
        </w:tc>
      </w:tr>
      <w:tr w:rsidR="008A09F8" w14:paraId="44E350F4" w14:textId="77777777" w:rsidTr="285FD47A">
        <w:trPr>
          <w:cantSplit/>
          <w:trHeight w:val="376"/>
        </w:trPr>
        <w:tc>
          <w:tcPr>
            <w:tcW w:w="9498" w:type="dxa"/>
          </w:tcPr>
          <w:p w14:paraId="7C14CC02" w14:textId="6FB624A7" w:rsidR="008A09F8" w:rsidRDefault="005D0F4E" w:rsidP="00361008">
            <w:pPr>
              <w:pStyle w:val="Bannermarking"/>
              <w:jc w:val="both"/>
            </w:pPr>
            <w:fldSimple w:instr="FILLIN  &quot;Type the protective marking&quot; \d OFFICIAL \o  \* MERGEFORMAT">
              <w:r>
                <w:t>OFFICIAL</w:t>
              </w:r>
            </w:fldSimple>
            <w:r w:rsidR="00630FFB">
              <w:t xml:space="preserve"> </w:t>
            </w:r>
          </w:p>
        </w:tc>
      </w:tr>
    </w:tbl>
    <w:p w14:paraId="5FA56D97" w14:textId="77777777" w:rsidR="00056EC4" w:rsidRDefault="00DF40A5" w:rsidP="007A6AD2">
      <w:pPr>
        <w:pStyle w:val="Body"/>
        <w:jc w:val="both"/>
      </w:pPr>
      <w:r>
        <w:rPr>
          <w:noProof/>
        </w:rPr>
        <w:drawing>
          <wp:anchor distT="0" distB="0" distL="114300" distR="114300" simplePos="0" relativeHeight="251658240" behindDoc="1" locked="0" layoutInCell="1" allowOverlap="1" wp14:anchorId="25B90B69" wp14:editId="5E13168E">
            <wp:simplePos x="0" y="0"/>
            <wp:positionH relativeFrom="page">
              <wp:align>left</wp:align>
            </wp:positionH>
            <wp:positionV relativeFrom="page">
              <wp:posOffset>12065</wp:posOffset>
            </wp:positionV>
            <wp:extent cx="7559643" cy="10679898"/>
            <wp:effectExtent l="0" t="0" r="381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stretch>
                      <a:fillRect/>
                    </a:stretch>
                  </pic:blipFill>
                  <pic:spPr>
                    <a:xfrm>
                      <a:off x="0" y="0"/>
                      <a:ext cx="7559643" cy="10679898"/>
                    </a:xfrm>
                    <a:prstGeom prst="rect">
                      <a:avLst/>
                    </a:prstGeom>
                  </pic:spPr>
                </pic:pic>
              </a:graphicData>
            </a:graphic>
            <wp14:sizeRelH relativeFrom="page">
              <wp14:pctWidth>0</wp14:pctWidth>
            </wp14:sizeRelH>
            <wp14:sizeRelV relativeFrom="page">
              <wp14:pctHeight>0</wp14:pctHeight>
            </wp14:sizeRelV>
          </wp:anchor>
        </w:drawing>
      </w:r>
      <w:r w:rsidR="008A09F8">
        <w:rPr>
          <w:noProof/>
        </w:rPr>
        <w:t xml:space="preserve"> </w:t>
      </w:r>
    </w:p>
    <w:p w14:paraId="686A2899" w14:textId="77777777" w:rsidR="00FE4081" w:rsidRDefault="00FE4081" w:rsidP="007A6AD2">
      <w:pPr>
        <w:pStyle w:val="Body"/>
        <w:jc w:val="both"/>
      </w:pPr>
    </w:p>
    <w:p w14:paraId="4BA46141" w14:textId="77777777" w:rsidR="00FE4081" w:rsidRPr="00FE4081" w:rsidRDefault="00FE4081" w:rsidP="007A6AD2">
      <w:pPr>
        <w:pStyle w:val="Body"/>
        <w:jc w:val="both"/>
        <w:sectPr w:rsidR="00FE4081" w:rsidRPr="00FE4081" w:rsidSect="007713D8">
          <w:headerReference w:type="default" r:id="rId12"/>
          <w:footerReference w:type="even" r:id="rId13"/>
          <w:footerReference w:type="default" r:id="rId14"/>
          <w:headerReference w:type="first" r:id="rId15"/>
          <w:footerReference w:type="first" r:id="rId16"/>
          <w:type w:val="continuous"/>
          <w:pgSz w:w="11906" w:h="16838" w:code="9"/>
          <w:pgMar w:top="3969" w:right="1304" w:bottom="851" w:left="1304" w:header="680" w:footer="567" w:gutter="0"/>
          <w:cols w:space="340"/>
          <w:titlePg/>
          <w:docGrid w:linePitch="360"/>
        </w:sectPr>
      </w:pPr>
    </w:p>
    <w:p w14:paraId="7C33D520" w14:textId="509166D9" w:rsidR="00CF230C" w:rsidRDefault="00157EB6" w:rsidP="007A6AD2">
      <w:pPr>
        <w:spacing w:after="0" w:line="240" w:lineRule="auto"/>
        <w:jc w:val="both"/>
        <w:rPr>
          <w:rFonts w:eastAsia="Times"/>
        </w:rPr>
      </w:pPr>
      <w:r>
        <w:rPr>
          <w:noProof/>
        </w:rPr>
        <w:lastRenderedPageBreak/>
        <w:drawing>
          <wp:anchor distT="0" distB="0" distL="114300" distR="114300" simplePos="0" relativeHeight="251658241" behindDoc="1" locked="0" layoutInCell="1" allowOverlap="1" wp14:anchorId="75237B0E" wp14:editId="0E78C944">
            <wp:simplePos x="0" y="0"/>
            <wp:positionH relativeFrom="column">
              <wp:posOffset>-843941</wp:posOffset>
            </wp:positionH>
            <wp:positionV relativeFrom="page">
              <wp:align>bottom</wp:align>
            </wp:positionV>
            <wp:extent cx="7653678" cy="10818055"/>
            <wp:effectExtent l="0" t="0" r="4445" b="2540"/>
            <wp:wrapNone/>
            <wp:docPr id="14" name="Picture 14" descr="More homes for more Victorians. For general enquiries - If you would like to receive this publication in an accessible or interpreted format, phone 1300 650 172, using the National Relay &#10;Service 13 36 77 if required, or email enquiries@homes.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ore homes for more Victorians. For general enquiries - If you would like to receive this publication in an accessible or interpreted format, phone 1300 650 172, using the National Relay &#10;Service 13 36 77 if required, or email enquiries@homes.vic.gov.au"/>
                    <pic:cNvPicPr/>
                  </pic:nvPicPr>
                  <pic:blipFill>
                    <a:blip r:embed="rId17"/>
                    <a:stretch>
                      <a:fillRect/>
                    </a:stretch>
                  </pic:blipFill>
                  <pic:spPr>
                    <a:xfrm>
                      <a:off x="0" y="0"/>
                      <a:ext cx="7653678" cy="10818055"/>
                    </a:xfrm>
                    <a:prstGeom prst="rect">
                      <a:avLst/>
                    </a:prstGeom>
                  </pic:spPr>
                </pic:pic>
              </a:graphicData>
            </a:graphic>
            <wp14:sizeRelH relativeFrom="page">
              <wp14:pctWidth>0</wp14:pctWidth>
            </wp14:sizeRelH>
            <wp14:sizeRelV relativeFrom="page">
              <wp14:pctHeight>0</wp14:pctHeight>
            </wp14:sizeRelV>
          </wp:anchor>
        </w:drawing>
      </w:r>
      <w:r w:rsidR="00CF230C">
        <w:br w:type="page"/>
      </w:r>
    </w:p>
    <w:bookmarkStart w:id="1" w:name="_Toc206746323" w:displacedByCustomXml="next"/>
    <w:sdt>
      <w:sdtPr>
        <w:rPr>
          <w:rFonts w:ascii="Avenir Heavy" w:eastAsia="Times New Roman" w:hAnsi="Avenir Heavy" w:cs="Times New Roman"/>
          <w:b/>
          <w:bCs w:val="0"/>
          <w:noProof/>
          <w:color w:val="auto"/>
          <w:kern w:val="0"/>
          <w:sz w:val="21"/>
          <w:szCs w:val="21"/>
        </w:rPr>
        <w:id w:val="1803639835"/>
        <w:docPartObj>
          <w:docPartGallery w:val="Table of Contents"/>
          <w:docPartUnique/>
        </w:docPartObj>
      </w:sdtPr>
      <w:sdtContent>
        <w:p w14:paraId="3E65B964" w14:textId="60CA10EA" w:rsidR="006C5DC0" w:rsidRPr="006C5DC0" w:rsidRDefault="006C5DC0" w:rsidP="00762FC3">
          <w:pPr>
            <w:pStyle w:val="Heading1"/>
            <w:numPr>
              <w:ilvl w:val="0"/>
              <w:numId w:val="0"/>
            </w:numPr>
            <w:ind w:left="737" w:hanging="737"/>
            <w:rPr>
              <w:rStyle w:val="Heading1Char"/>
            </w:rPr>
          </w:pPr>
          <w:r w:rsidRPr="006C5DC0">
            <w:rPr>
              <w:rStyle w:val="Heading1Char"/>
            </w:rPr>
            <w:t>Contents</w:t>
          </w:r>
          <w:bookmarkEnd w:id="1"/>
        </w:p>
        <w:p w14:paraId="58BCE18D" w14:textId="1E00B9CA" w:rsidR="005D0F4E" w:rsidRDefault="0064241D">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\o "1-1" \h \z \u </w:instrText>
          </w:r>
          <w:r>
            <w:fldChar w:fldCharType="separate"/>
          </w:r>
          <w:hyperlink w:anchor="_Toc206746323" w:history="1">
            <w:r w:rsidR="005D0F4E" w:rsidRPr="00BA77B1">
              <w:rPr>
                <w:rStyle w:val="Hyperlink"/>
              </w:rPr>
              <w:t>Contents</w:t>
            </w:r>
            <w:r w:rsidR="005D0F4E">
              <w:rPr>
                <w:webHidden/>
              </w:rPr>
              <w:tab/>
            </w:r>
            <w:r w:rsidR="005D0F4E">
              <w:rPr>
                <w:webHidden/>
              </w:rPr>
              <w:fldChar w:fldCharType="begin"/>
            </w:r>
            <w:r w:rsidR="005D0F4E">
              <w:rPr>
                <w:webHidden/>
              </w:rPr>
              <w:instrText xml:space="preserve"> PAGEREF _Toc206746323 \h </w:instrText>
            </w:r>
            <w:r w:rsidR="005D0F4E">
              <w:rPr>
                <w:webHidden/>
              </w:rPr>
            </w:r>
            <w:r w:rsidR="005D0F4E">
              <w:rPr>
                <w:webHidden/>
              </w:rPr>
              <w:fldChar w:fldCharType="separate"/>
            </w:r>
            <w:r w:rsidR="005D0F4E">
              <w:rPr>
                <w:webHidden/>
              </w:rPr>
              <w:t>3</w:t>
            </w:r>
            <w:r w:rsidR="005D0F4E">
              <w:rPr>
                <w:webHidden/>
              </w:rPr>
              <w:fldChar w:fldCharType="end"/>
            </w:r>
          </w:hyperlink>
        </w:p>
        <w:p w14:paraId="6125D030" w14:textId="79BFF715" w:rsidR="005D0F4E" w:rsidRDefault="005D0F4E">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206746324" w:history="1">
            <w:r w:rsidRPr="00BA77B1">
              <w:rPr>
                <w:rStyle w:val="Hyperlink"/>
              </w:rPr>
              <w:t>1</w:t>
            </w:r>
            <w:r>
              <w:rPr>
                <w:rFonts w:asciiTheme="minorHAnsi" w:eastAsiaTheme="minorEastAsia" w:hAnsiTheme="minorHAnsi" w:cstheme="minorBidi"/>
                <w:b w:val="0"/>
                <w:kern w:val="2"/>
                <w:sz w:val="24"/>
                <w:szCs w:val="24"/>
                <w:lang w:eastAsia="en-AU"/>
                <w14:ligatures w14:val="standardContextual"/>
              </w:rPr>
              <w:tab/>
            </w:r>
            <w:r w:rsidRPr="00BA77B1">
              <w:rPr>
                <w:rStyle w:val="Hyperlink"/>
              </w:rPr>
              <w:t>Introduction</w:t>
            </w:r>
            <w:r>
              <w:rPr>
                <w:webHidden/>
              </w:rPr>
              <w:tab/>
            </w:r>
            <w:r>
              <w:rPr>
                <w:webHidden/>
              </w:rPr>
              <w:fldChar w:fldCharType="begin"/>
            </w:r>
            <w:r>
              <w:rPr>
                <w:webHidden/>
              </w:rPr>
              <w:instrText xml:space="preserve"> PAGEREF _Toc206746324 \h </w:instrText>
            </w:r>
            <w:r>
              <w:rPr>
                <w:webHidden/>
              </w:rPr>
            </w:r>
            <w:r>
              <w:rPr>
                <w:webHidden/>
              </w:rPr>
              <w:fldChar w:fldCharType="separate"/>
            </w:r>
            <w:r>
              <w:rPr>
                <w:webHidden/>
              </w:rPr>
              <w:t>4</w:t>
            </w:r>
            <w:r>
              <w:rPr>
                <w:webHidden/>
              </w:rPr>
              <w:fldChar w:fldCharType="end"/>
            </w:r>
          </w:hyperlink>
        </w:p>
        <w:p w14:paraId="02B0A5D8" w14:textId="6C51E317" w:rsidR="005D0F4E" w:rsidRDefault="005D0F4E">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206746325" w:history="1">
            <w:r w:rsidRPr="00BA77B1">
              <w:rPr>
                <w:rStyle w:val="Hyperlink"/>
              </w:rPr>
              <w:t>2</w:t>
            </w:r>
            <w:r>
              <w:rPr>
                <w:rFonts w:asciiTheme="minorHAnsi" w:eastAsiaTheme="minorEastAsia" w:hAnsiTheme="minorHAnsi" w:cstheme="minorBidi"/>
                <w:b w:val="0"/>
                <w:kern w:val="2"/>
                <w:sz w:val="24"/>
                <w:szCs w:val="24"/>
                <w:lang w:eastAsia="en-AU"/>
                <w14:ligatures w14:val="standardContextual"/>
              </w:rPr>
              <w:tab/>
            </w:r>
            <w:r w:rsidRPr="00BA77B1">
              <w:rPr>
                <w:rStyle w:val="Hyperlink"/>
              </w:rPr>
              <w:t>The Opportunity</w:t>
            </w:r>
            <w:r>
              <w:rPr>
                <w:webHidden/>
              </w:rPr>
              <w:tab/>
            </w:r>
            <w:r>
              <w:rPr>
                <w:webHidden/>
              </w:rPr>
              <w:fldChar w:fldCharType="begin"/>
            </w:r>
            <w:r>
              <w:rPr>
                <w:webHidden/>
              </w:rPr>
              <w:instrText xml:space="preserve"> PAGEREF _Toc206746325 \h </w:instrText>
            </w:r>
            <w:r>
              <w:rPr>
                <w:webHidden/>
              </w:rPr>
            </w:r>
            <w:r>
              <w:rPr>
                <w:webHidden/>
              </w:rPr>
              <w:fldChar w:fldCharType="separate"/>
            </w:r>
            <w:r>
              <w:rPr>
                <w:webHidden/>
              </w:rPr>
              <w:t>5</w:t>
            </w:r>
            <w:r>
              <w:rPr>
                <w:webHidden/>
              </w:rPr>
              <w:fldChar w:fldCharType="end"/>
            </w:r>
          </w:hyperlink>
        </w:p>
        <w:p w14:paraId="4DD7123B" w14:textId="3DEA1048" w:rsidR="005D0F4E" w:rsidRDefault="005D0F4E">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206746326" w:history="1">
            <w:r w:rsidRPr="00BA77B1">
              <w:rPr>
                <w:rStyle w:val="Hyperlink"/>
              </w:rPr>
              <w:t>3</w:t>
            </w:r>
            <w:r>
              <w:rPr>
                <w:rFonts w:asciiTheme="minorHAnsi" w:eastAsiaTheme="minorEastAsia" w:hAnsiTheme="minorHAnsi" w:cstheme="minorBidi"/>
                <w:b w:val="0"/>
                <w:kern w:val="2"/>
                <w:sz w:val="24"/>
                <w:szCs w:val="24"/>
                <w:lang w:eastAsia="en-AU"/>
                <w14:ligatures w14:val="standardContextual"/>
              </w:rPr>
              <w:tab/>
            </w:r>
            <w:r w:rsidRPr="00BA77B1">
              <w:rPr>
                <w:rStyle w:val="Hyperlink"/>
              </w:rPr>
              <w:t>Process Matters</w:t>
            </w:r>
            <w:r>
              <w:rPr>
                <w:webHidden/>
              </w:rPr>
              <w:tab/>
            </w:r>
            <w:r>
              <w:rPr>
                <w:webHidden/>
              </w:rPr>
              <w:fldChar w:fldCharType="begin"/>
            </w:r>
            <w:r>
              <w:rPr>
                <w:webHidden/>
              </w:rPr>
              <w:instrText xml:space="preserve"> PAGEREF _Toc206746326 \h </w:instrText>
            </w:r>
            <w:r>
              <w:rPr>
                <w:webHidden/>
              </w:rPr>
            </w:r>
            <w:r>
              <w:rPr>
                <w:webHidden/>
              </w:rPr>
              <w:fldChar w:fldCharType="separate"/>
            </w:r>
            <w:r>
              <w:rPr>
                <w:webHidden/>
              </w:rPr>
              <w:t>7</w:t>
            </w:r>
            <w:r>
              <w:rPr>
                <w:webHidden/>
              </w:rPr>
              <w:fldChar w:fldCharType="end"/>
            </w:r>
          </w:hyperlink>
        </w:p>
        <w:p w14:paraId="72DD7F0B" w14:textId="4EE33535" w:rsidR="00316520" w:rsidRDefault="0064241D" w:rsidP="00316520">
          <w:pPr>
            <w:pStyle w:val="TOC1"/>
            <w:jc w:val="both"/>
            <w:rPr>
              <w:szCs w:val="21"/>
            </w:rPr>
          </w:pPr>
          <w:r>
            <w:fldChar w:fldCharType="end"/>
          </w:r>
        </w:p>
      </w:sdtContent>
    </w:sdt>
    <w:p w14:paraId="4668301D" w14:textId="77777777" w:rsidR="0008204A" w:rsidRPr="0008204A" w:rsidRDefault="0008204A" w:rsidP="007A6AD2">
      <w:pPr>
        <w:pStyle w:val="Body"/>
        <w:jc w:val="both"/>
      </w:pPr>
      <w:r w:rsidRPr="0008204A">
        <w:br w:type="page"/>
      </w:r>
    </w:p>
    <w:p w14:paraId="4410431F" w14:textId="31571EEF" w:rsidR="00EE29AD" w:rsidRPr="00F96B68" w:rsidRDefault="006C5DC0" w:rsidP="006C4FC9">
      <w:pPr>
        <w:pStyle w:val="Heading1"/>
        <w:numPr>
          <w:ilvl w:val="0"/>
          <w:numId w:val="76"/>
        </w:numPr>
      </w:pPr>
      <w:bookmarkStart w:id="2" w:name="_Toc206746324"/>
      <w:r w:rsidRPr="00F96B68">
        <w:lastRenderedPageBreak/>
        <w:t>Introduction</w:t>
      </w:r>
      <w:bookmarkEnd w:id="2"/>
    </w:p>
    <w:p w14:paraId="037FF078" w14:textId="4176A478" w:rsidR="00331183" w:rsidRPr="00540777" w:rsidRDefault="00D70B65" w:rsidP="004E130D">
      <w:pPr>
        <w:pStyle w:val="Heading2"/>
      </w:pPr>
      <w:bookmarkStart w:id="3" w:name="_Toc108442992"/>
      <w:r>
        <w:t>Background</w:t>
      </w:r>
    </w:p>
    <w:p w14:paraId="56454BE6" w14:textId="454B095C" w:rsidR="00D70B65" w:rsidRDefault="00D70B65" w:rsidP="580143E4">
      <w:pPr>
        <w:pStyle w:val="Body"/>
        <w:rPr>
          <w:highlight w:val="yellow"/>
        </w:rPr>
      </w:pPr>
      <w:bookmarkStart w:id="4" w:name="_Toc195279246"/>
      <w:bookmarkStart w:id="5" w:name="_Toc195280539"/>
      <w:bookmarkStart w:id="6" w:name="_Toc195281259"/>
      <w:bookmarkStart w:id="7" w:name="_Toc144123386"/>
      <w:bookmarkStart w:id="8" w:name="_Ref190940018"/>
      <w:bookmarkStart w:id="9" w:name="_Ref190943448"/>
      <w:bookmarkStart w:id="10" w:name="_Ref201309522"/>
      <w:bookmarkStart w:id="11" w:name="_Ref201311663"/>
      <w:bookmarkStart w:id="12" w:name="_Ref201314050"/>
      <w:bookmarkEnd w:id="4"/>
      <w:bookmarkEnd w:id="5"/>
      <w:bookmarkEnd w:id="6"/>
      <w:r>
        <w:t xml:space="preserve">Homes Victoria is delivering new modern, well designed, and energy efficient social housing </w:t>
      </w:r>
      <w:r w:rsidR="0035007E">
        <w:t>at</w:t>
      </w:r>
      <w:r>
        <w:t xml:space="preserve"> Banksia Gardens.  The Banksia Gardens development located at 50 Coleraine Street, Broadmeadows will deliver a landmark integrated development of an underutilised site, including 120 new social homes for Victorians (the </w:t>
      </w:r>
      <w:r w:rsidRPr="580143E4">
        <w:rPr>
          <w:b/>
          <w:bCs/>
        </w:rPr>
        <w:t>Site</w:t>
      </w:r>
      <w:r>
        <w:t>).  It is estimated that the new homes will support more than 150 to 200 new residents</w:t>
      </w:r>
      <w:r w:rsidR="43E93C9C">
        <w:t>.</w:t>
      </w:r>
    </w:p>
    <w:p w14:paraId="3B7D9B55" w14:textId="703473D0" w:rsidR="00D70B65" w:rsidRDefault="00D70B65" w:rsidP="00D70B65">
      <w:pPr>
        <w:pStyle w:val="Body"/>
      </w:pPr>
      <w:r>
        <w:t>Construction commenced in mid-2024</w:t>
      </w:r>
      <w:r w:rsidR="00FE6DB9">
        <w:t xml:space="preserve"> and</w:t>
      </w:r>
      <w:r>
        <w:t xml:space="preserve"> the Site is due for construction completion in June 2026 and available for occupation in July 2026.  A Community Housing Organisation (</w:t>
      </w:r>
      <w:r w:rsidRPr="00AD3193">
        <w:rPr>
          <w:b/>
          <w:bCs/>
        </w:rPr>
        <w:t>CHO</w:t>
      </w:r>
      <w:r>
        <w:t>) will be selected by Homes Victoria through an upcoming competitive tender process (</w:t>
      </w:r>
      <w:r w:rsidRPr="00AD3193">
        <w:rPr>
          <w:b/>
          <w:bCs/>
        </w:rPr>
        <w:t>CHO Procurement Process</w:t>
      </w:r>
      <w:r>
        <w:t xml:space="preserve">) to manage the Site </w:t>
      </w:r>
      <w:r w:rsidR="00FE6DB9">
        <w:t xml:space="preserve">on behalf of Homes Victoria </w:t>
      </w:r>
      <w:r>
        <w:t xml:space="preserve">for 30 years. </w:t>
      </w:r>
    </w:p>
    <w:p w14:paraId="5CBCF17B" w14:textId="1CD901F1" w:rsidR="00D70B65" w:rsidRDefault="00D70B65" w:rsidP="0FBBAB86">
      <w:pPr>
        <w:pStyle w:val="Body"/>
        <w:rPr>
          <w:color w:val="000000"/>
          <w:szCs w:val="21"/>
        </w:rPr>
      </w:pPr>
      <w:r>
        <w:t>Once completed</w:t>
      </w:r>
      <w:r w:rsidR="004F379D">
        <w:t>,</w:t>
      </w:r>
      <w:r>
        <w:t xml:space="preserve"> the </w:t>
      </w:r>
      <w:r w:rsidR="00E220C1">
        <w:t>Site</w:t>
      </w:r>
      <w:r>
        <w:t xml:space="preserve"> will comprise of two separate mid-rise buildings and surrounding garden spaces.  Each building (</w:t>
      </w:r>
      <w:r w:rsidRPr="0FBBAB86">
        <w:rPr>
          <w:b/>
          <w:bCs/>
        </w:rPr>
        <w:t xml:space="preserve">Building A </w:t>
      </w:r>
      <w:r>
        <w:t xml:space="preserve">and </w:t>
      </w:r>
      <w:r w:rsidRPr="0FBBAB86">
        <w:rPr>
          <w:b/>
          <w:bCs/>
        </w:rPr>
        <w:t>Building B</w:t>
      </w:r>
      <w:r>
        <w:t xml:space="preserve">) currently incorporates a </w:t>
      </w:r>
      <w:r w:rsidR="00CF767A">
        <w:t xml:space="preserve">non-residential </w:t>
      </w:r>
      <w:r>
        <w:t xml:space="preserve">space on the ground floor which is being delivered as </w:t>
      </w:r>
      <w:r w:rsidR="00A0168E">
        <w:t xml:space="preserve">a </w:t>
      </w:r>
      <w:r>
        <w:t>“cold shell” (</w:t>
      </w:r>
      <w:bookmarkStart w:id="13" w:name="_Hlk206590783"/>
      <w:r w:rsidR="00CF767A" w:rsidRPr="0FBBAB86">
        <w:rPr>
          <w:b/>
          <w:bCs/>
        </w:rPr>
        <w:t>Non-Residential</w:t>
      </w:r>
      <w:r w:rsidRPr="0FBBAB86">
        <w:rPr>
          <w:b/>
          <w:bCs/>
        </w:rPr>
        <w:t xml:space="preserve"> Spaces</w:t>
      </w:r>
      <w:bookmarkEnd w:id="13"/>
      <w:r>
        <w:t>).</w:t>
      </w:r>
      <w:r w:rsidR="3C9F7722">
        <w:t xml:space="preserve"> </w:t>
      </w:r>
    </w:p>
    <w:p w14:paraId="5788E136" w14:textId="0D004738" w:rsidR="00D70B65" w:rsidRPr="00AD3193" w:rsidRDefault="00D70B65" w:rsidP="00D70B65">
      <w:pPr>
        <w:pStyle w:val="Body"/>
        <w:rPr>
          <w:highlight w:val="yellow"/>
        </w:rPr>
      </w:pPr>
      <w:r>
        <w:t>Prior to the CHO Procurement Process, Homes Victoria is seeking Expressions of Interest (</w:t>
      </w:r>
      <w:r w:rsidRPr="0FBBAB86">
        <w:rPr>
          <w:b/>
          <w:bCs/>
        </w:rPr>
        <w:t>EOI</w:t>
      </w:r>
      <w:r>
        <w:t xml:space="preserve">) from community groups, businesses and non-governmental organisations for use of one or both of the </w:t>
      </w:r>
      <w:r w:rsidR="002C6E1B">
        <w:t>Non-Residential Spaces</w:t>
      </w:r>
      <w:r>
        <w:t>, to support in the identification of potential users / tenants of the</w:t>
      </w:r>
      <w:r w:rsidR="002C6E1B">
        <w:t>se s</w:t>
      </w:r>
      <w:r w:rsidR="00CF767A">
        <w:t xml:space="preserve">paces </w:t>
      </w:r>
      <w:r>
        <w:t xml:space="preserve">in a coordinated and streamlined manner. </w:t>
      </w:r>
    </w:p>
    <w:bookmarkEnd w:id="7"/>
    <w:bookmarkEnd w:id="8"/>
    <w:bookmarkEnd w:id="9"/>
    <w:bookmarkEnd w:id="10"/>
    <w:bookmarkEnd w:id="11"/>
    <w:bookmarkEnd w:id="12"/>
    <w:p w14:paraId="4B8FD59E" w14:textId="7C0BF71A" w:rsidR="10791B64" w:rsidRDefault="10791B64" w:rsidP="0FBBAB86">
      <w:pPr>
        <w:pStyle w:val="Body"/>
        <w:rPr>
          <w:szCs w:val="21"/>
        </w:rPr>
      </w:pPr>
      <w:r w:rsidRPr="0FBBAB86">
        <w:rPr>
          <w:color w:val="000000"/>
          <w:szCs w:val="21"/>
        </w:rPr>
        <w:t>The use of these spaces is intended to support and benefit residents and the local community.</w:t>
      </w:r>
    </w:p>
    <w:p w14:paraId="220305E1" w14:textId="553184A2" w:rsidR="002E5B02" w:rsidRPr="00C34549" w:rsidRDefault="00D70B65" w:rsidP="004E130D">
      <w:pPr>
        <w:pStyle w:val="Heading2"/>
        <w:rPr>
          <w:rFonts w:eastAsia="Times"/>
        </w:rPr>
      </w:pPr>
      <w:r>
        <w:rPr>
          <w:rFonts w:eastAsia="Times"/>
        </w:rPr>
        <w:t>Purpose of the Invitation for EOI</w:t>
      </w:r>
    </w:p>
    <w:p w14:paraId="572EB322" w14:textId="77777777" w:rsidR="00D70B65" w:rsidRDefault="00D70B65" w:rsidP="00D70B65">
      <w:pPr>
        <w:pStyle w:val="Body"/>
      </w:pPr>
      <w:bookmarkStart w:id="14" w:name="_Toc190944383"/>
      <w:bookmarkStart w:id="15" w:name="_Toc190947548"/>
      <w:bookmarkStart w:id="16" w:name="_Toc191026099"/>
      <w:bookmarkStart w:id="17" w:name="_Toc191026228"/>
      <w:bookmarkStart w:id="18" w:name="_Toc191046794"/>
      <w:bookmarkStart w:id="19" w:name="_Toc190944384"/>
      <w:bookmarkStart w:id="20" w:name="_Toc190947549"/>
      <w:bookmarkStart w:id="21" w:name="_Toc191026100"/>
      <w:bookmarkStart w:id="22" w:name="_Toc191026229"/>
      <w:bookmarkStart w:id="23" w:name="_Toc191046795"/>
      <w:bookmarkStart w:id="24" w:name="_Toc190944385"/>
      <w:bookmarkStart w:id="25" w:name="_Toc190947550"/>
      <w:bookmarkStart w:id="26" w:name="_Toc191026101"/>
      <w:bookmarkStart w:id="27" w:name="_Toc191026230"/>
      <w:bookmarkStart w:id="28" w:name="_Toc191046796"/>
      <w:bookmarkStart w:id="29" w:name="_Toc190944411"/>
      <w:bookmarkStart w:id="30" w:name="_Toc190947576"/>
      <w:bookmarkStart w:id="31" w:name="_Toc191026127"/>
      <w:bookmarkStart w:id="32" w:name="_Toc191026256"/>
      <w:bookmarkStart w:id="33" w:name="_Toc191046822"/>
      <w:bookmarkStart w:id="34" w:name="_Toc190944412"/>
      <w:bookmarkStart w:id="35" w:name="_Toc190947577"/>
      <w:bookmarkStart w:id="36" w:name="_Toc191026128"/>
      <w:bookmarkStart w:id="37" w:name="_Toc191026257"/>
      <w:bookmarkStart w:id="38" w:name="_Toc191046823"/>
      <w:bookmarkStart w:id="39" w:name="_Toc190944413"/>
      <w:bookmarkStart w:id="40" w:name="_Toc190947578"/>
      <w:bookmarkStart w:id="41" w:name="_Toc191026129"/>
      <w:bookmarkStart w:id="42" w:name="_Toc191026258"/>
      <w:bookmarkStart w:id="43" w:name="_Toc191046824"/>
      <w:bookmarkStart w:id="44" w:name="_Toc190944414"/>
      <w:bookmarkStart w:id="45" w:name="_Toc190947579"/>
      <w:bookmarkStart w:id="46" w:name="_Toc191026130"/>
      <w:bookmarkStart w:id="47" w:name="_Toc191026259"/>
      <w:bookmarkStart w:id="48" w:name="_Toc191046825"/>
      <w:bookmarkStart w:id="49" w:name="_Toc190944415"/>
      <w:bookmarkStart w:id="50" w:name="_Toc190947580"/>
      <w:bookmarkStart w:id="51" w:name="_Toc191026131"/>
      <w:bookmarkStart w:id="52" w:name="_Toc191026260"/>
      <w:bookmarkStart w:id="53" w:name="_Toc191046826"/>
      <w:bookmarkStart w:id="54" w:name="_Toc190944416"/>
      <w:bookmarkStart w:id="55" w:name="_Toc190947581"/>
      <w:bookmarkStart w:id="56" w:name="_Toc191026132"/>
      <w:bookmarkStart w:id="57" w:name="_Toc191026261"/>
      <w:bookmarkStart w:id="58" w:name="_Toc191046827"/>
      <w:bookmarkStart w:id="59" w:name="_Toc190944417"/>
      <w:bookmarkStart w:id="60" w:name="_Toc190947582"/>
      <w:bookmarkStart w:id="61" w:name="_Toc191026133"/>
      <w:bookmarkStart w:id="62" w:name="_Toc191026262"/>
      <w:bookmarkStart w:id="63" w:name="_Toc191046828"/>
      <w:bookmarkStart w:id="64" w:name="_Toc190944418"/>
      <w:bookmarkStart w:id="65" w:name="_Toc190947583"/>
      <w:bookmarkStart w:id="66" w:name="_Toc191026134"/>
      <w:bookmarkStart w:id="67" w:name="_Toc191026263"/>
      <w:bookmarkStart w:id="68" w:name="_Toc191046829"/>
      <w:bookmarkStart w:id="69" w:name="_Toc190944419"/>
      <w:bookmarkStart w:id="70" w:name="_Toc190947584"/>
      <w:bookmarkStart w:id="71" w:name="_Toc191026135"/>
      <w:bookmarkStart w:id="72" w:name="_Toc191026264"/>
      <w:bookmarkStart w:id="73" w:name="_Toc191046830"/>
      <w:bookmarkStart w:id="74" w:name="_Toc190944420"/>
      <w:bookmarkStart w:id="75" w:name="_Toc190947585"/>
      <w:bookmarkStart w:id="76" w:name="_Toc191026136"/>
      <w:bookmarkStart w:id="77" w:name="_Toc191026265"/>
      <w:bookmarkStart w:id="78" w:name="_Toc191046831"/>
      <w:bookmarkStart w:id="79" w:name="_Toc190944421"/>
      <w:bookmarkStart w:id="80" w:name="_Toc190947586"/>
      <w:bookmarkStart w:id="81" w:name="_Toc191026137"/>
      <w:bookmarkStart w:id="82" w:name="_Toc191026266"/>
      <w:bookmarkStart w:id="83" w:name="_Toc191046832"/>
      <w:bookmarkStart w:id="84" w:name="_Toc190944422"/>
      <w:bookmarkStart w:id="85" w:name="_Toc190947587"/>
      <w:bookmarkStart w:id="86" w:name="_Toc191026138"/>
      <w:bookmarkStart w:id="87" w:name="_Toc191026267"/>
      <w:bookmarkStart w:id="88" w:name="_Toc191046833"/>
      <w:bookmarkStart w:id="89" w:name="_Toc190944423"/>
      <w:bookmarkStart w:id="90" w:name="_Toc190947588"/>
      <w:bookmarkStart w:id="91" w:name="_Toc191026139"/>
      <w:bookmarkStart w:id="92" w:name="_Toc191026268"/>
      <w:bookmarkStart w:id="93" w:name="_Toc191046834"/>
      <w:bookmarkStart w:id="94" w:name="_Toc190944424"/>
      <w:bookmarkStart w:id="95" w:name="_Toc190947589"/>
      <w:bookmarkStart w:id="96" w:name="_Toc191026140"/>
      <w:bookmarkStart w:id="97" w:name="_Toc191026269"/>
      <w:bookmarkStart w:id="98" w:name="_Toc191046835"/>
      <w:bookmarkStart w:id="99" w:name="_Toc190944425"/>
      <w:bookmarkStart w:id="100" w:name="_Toc190947590"/>
      <w:bookmarkStart w:id="101" w:name="_Toc191026141"/>
      <w:bookmarkStart w:id="102" w:name="_Toc191026270"/>
      <w:bookmarkStart w:id="103" w:name="_Toc191046836"/>
      <w:bookmarkStart w:id="104" w:name="_Toc190944426"/>
      <w:bookmarkStart w:id="105" w:name="_Toc190947591"/>
      <w:bookmarkStart w:id="106" w:name="_Toc191026142"/>
      <w:bookmarkStart w:id="107" w:name="_Toc191026271"/>
      <w:bookmarkStart w:id="108" w:name="_Toc191046837"/>
      <w:bookmarkStart w:id="109" w:name="_Toc190944427"/>
      <w:bookmarkStart w:id="110" w:name="_Toc190947592"/>
      <w:bookmarkStart w:id="111" w:name="_Toc191026143"/>
      <w:bookmarkStart w:id="112" w:name="_Toc191026272"/>
      <w:bookmarkStart w:id="113" w:name="_Toc191046838"/>
      <w:bookmarkStart w:id="114" w:name="_Toc190944428"/>
      <w:bookmarkStart w:id="115" w:name="_Toc190947593"/>
      <w:bookmarkStart w:id="116" w:name="_Toc191026144"/>
      <w:bookmarkStart w:id="117" w:name="_Toc191026273"/>
      <w:bookmarkStart w:id="118" w:name="_Toc191046839"/>
      <w:bookmarkStart w:id="119" w:name="_Toc190944429"/>
      <w:bookmarkStart w:id="120" w:name="_Toc190947594"/>
      <w:bookmarkStart w:id="121" w:name="_Toc191026145"/>
      <w:bookmarkStart w:id="122" w:name="_Toc191026274"/>
      <w:bookmarkStart w:id="123" w:name="_Toc191046840"/>
      <w:bookmarkStart w:id="124" w:name="_Toc190944430"/>
      <w:bookmarkStart w:id="125" w:name="_Toc190947595"/>
      <w:bookmarkStart w:id="126" w:name="_Toc191026146"/>
      <w:bookmarkStart w:id="127" w:name="_Toc191026275"/>
      <w:bookmarkStart w:id="128" w:name="_Toc191046841"/>
      <w:bookmarkStart w:id="129" w:name="_Toc190944431"/>
      <w:bookmarkStart w:id="130" w:name="_Toc190947596"/>
      <w:bookmarkStart w:id="131" w:name="_Toc191026147"/>
      <w:bookmarkStart w:id="132" w:name="_Toc191026276"/>
      <w:bookmarkStart w:id="133" w:name="_Toc191046842"/>
      <w:bookmarkStart w:id="134" w:name="_Toc190944432"/>
      <w:bookmarkStart w:id="135" w:name="_Toc190947597"/>
      <w:bookmarkStart w:id="136" w:name="_Toc191026148"/>
      <w:bookmarkStart w:id="137" w:name="_Toc191026277"/>
      <w:bookmarkStart w:id="138" w:name="_Toc191046843"/>
      <w:bookmarkStart w:id="139" w:name="_Toc190944433"/>
      <w:bookmarkStart w:id="140" w:name="_Toc190947598"/>
      <w:bookmarkStart w:id="141" w:name="_Toc191026149"/>
      <w:bookmarkStart w:id="142" w:name="_Toc191026278"/>
      <w:bookmarkStart w:id="143" w:name="_Toc191046844"/>
      <w:bookmarkStart w:id="144" w:name="_Toc190944434"/>
      <w:bookmarkStart w:id="145" w:name="_Toc190947599"/>
      <w:bookmarkStart w:id="146" w:name="_Toc191026150"/>
      <w:bookmarkStart w:id="147" w:name="_Toc191026279"/>
      <w:bookmarkStart w:id="148" w:name="_Toc191046845"/>
      <w:bookmarkStart w:id="149" w:name="_Toc190944435"/>
      <w:bookmarkStart w:id="150" w:name="_Toc190947600"/>
      <w:bookmarkStart w:id="151" w:name="_Toc191026151"/>
      <w:bookmarkStart w:id="152" w:name="_Toc191026280"/>
      <w:bookmarkStart w:id="153" w:name="_Toc191046846"/>
      <w:bookmarkStart w:id="154" w:name="_Toc190944436"/>
      <w:bookmarkStart w:id="155" w:name="_Toc190947601"/>
      <w:bookmarkStart w:id="156" w:name="_Toc191026152"/>
      <w:bookmarkStart w:id="157" w:name="_Toc191026281"/>
      <w:bookmarkStart w:id="158" w:name="_Toc191046847"/>
      <w:bookmarkStart w:id="159" w:name="_Toc190944437"/>
      <w:bookmarkStart w:id="160" w:name="_Toc190947602"/>
      <w:bookmarkStart w:id="161" w:name="_Toc191026153"/>
      <w:bookmarkStart w:id="162" w:name="_Toc191026282"/>
      <w:bookmarkStart w:id="163" w:name="_Toc191046848"/>
      <w:bookmarkStart w:id="164" w:name="_Toc190944438"/>
      <w:bookmarkStart w:id="165" w:name="_Toc190947603"/>
      <w:bookmarkStart w:id="166" w:name="_Toc191026154"/>
      <w:bookmarkStart w:id="167" w:name="_Toc191026283"/>
      <w:bookmarkStart w:id="168" w:name="_Toc191046849"/>
      <w:bookmarkStart w:id="169" w:name="_Toc190944439"/>
      <w:bookmarkStart w:id="170" w:name="_Toc190947604"/>
      <w:bookmarkStart w:id="171" w:name="_Toc191026155"/>
      <w:bookmarkStart w:id="172" w:name="_Toc191026284"/>
      <w:bookmarkStart w:id="173" w:name="_Toc191046850"/>
      <w:bookmarkStart w:id="174" w:name="_Toc190944440"/>
      <w:bookmarkStart w:id="175" w:name="_Toc190947605"/>
      <w:bookmarkStart w:id="176" w:name="_Toc191026156"/>
      <w:bookmarkStart w:id="177" w:name="_Toc191026285"/>
      <w:bookmarkStart w:id="178" w:name="_Toc191046851"/>
      <w:bookmarkStart w:id="179" w:name="_Toc190944441"/>
      <w:bookmarkStart w:id="180" w:name="_Toc190947606"/>
      <w:bookmarkStart w:id="181" w:name="_Toc191026157"/>
      <w:bookmarkStart w:id="182" w:name="_Toc191026286"/>
      <w:bookmarkStart w:id="183" w:name="_Toc191046852"/>
      <w:bookmarkStart w:id="184" w:name="_Toc190944442"/>
      <w:bookmarkStart w:id="185" w:name="_Toc190947607"/>
      <w:bookmarkStart w:id="186" w:name="_Toc191026158"/>
      <w:bookmarkStart w:id="187" w:name="_Toc191026287"/>
      <w:bookmarkStart w:id="188" w:name="_Toc191046853"/>
      <w:bookmarkStart w:id="189" w:name="_Toc190944443"/>
      <w:bookmarkStart w:id="190" w:name="_Toc190947608"/>
      <w:bookmarkStart w:id="191" w:name="_Toc191026159"/>
      <w:bookmarkStart w:id="192" w:name="_Toc191026288"/>
      <w:bookmarkStart w:id="193" w:name="_Toc191046854"/>
      <w:bookmarkStart w:id="194" w:name="_Toc190944444"/>
      <w:bookmarkStart w:id="195" w:name="_Toc190947609"/>
      <w:bookmarkStart w:id="196" w:name="_Toc191026160"/>
      <w:bookmarkStart w:id="197" w:name="_Toc191026289"/>
      <w:bookmarkStart w:id="198" w:name="_Toc191046855"/>
      <w:bookmarkStart w:id="199" w:name="_Toc190944445"/>
      <w:bookmarkStart w:id="200" w:name="_Toc190947610"/>
      <w:bookmarkStart w:id="201" w:name="_Toc191026161"/>
      <w:bookmarkStart w:id="202" w:name="_Toc191026290"/>
      <w:bookmarkStart w:id="203" w:name="_Toc191046856"/>
      <w:bookmarkStart w:id="204" w:name="_Toc190944446"/>
      <w:bookmarkStart w:id="205" w:name="_Toc190947611"/>
      <w:bookmarkStart w:id="206" w:name="_Toc191026162"/>
      <w:bookmarkStart w:id="207" w:name="_Toc191026291"/>
      <w:bookmarkStart w:id="208" w:name="_Toc191046857"/>
      <w:bookmarkStart w:id="209" w:name="_Ref96680028"/>
      <w:bookmarkStart w:id="210" w:name="_Toc144123390"/>
      <w:bookmarkStart w:id="211" w:name="_Ref190943098"/>
      <w:bookmarkStart w:id="212" w:name="_Ref191026040"/>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t>The purpose of this Invitation for EOI is to:</w:t>
      </w:r>
    </w:p>
    <w:p w14:paraId="359AF598" w14:textId="7BA4611C" w:rsidR="00D70B65" w:rsidRDefault="005F72D8" w:rsidP="00D70B65">
      <w:pPr>
        <w:pStyle w:val="Body"/>
        <w:numPr>
          <w:ilvl w:val="0"/>
          <w:numId w:val="90"/>
        </w:numPr>
        <w:spacing w:after="0"/>
      </w:pPr>
      <w:r>
        <w:t>provide information to</w:t>
      </w:r>
      <w:r w:rsidR="00D70B65">
        <w:t xml:space="preserve"> community groups, businesses and non-governmental organisations </w:t>
      </w:r>
      <w:r w:rsidR="00A0168E">
        <w:t>regarding</w:t>
      </w:r>
      <w:r w:rsidR="00D70B65">
        <w:t xml:space="preserve"> the </w:t>
      </w:r>
      <w:r w:rsidR="00CF767A" w:rsidRPr="00CF767A">
        <w:t>Non-Residential Spaces</w:t>
      </w:r>
      <w:r w:rsidR="00D70B65">
        <w:t xml:space="preserve"> available from mid-2026;</w:t>
      </w:r>
    </w:p>
    <w:p w14:paraId="09D68699" w14:textId="5F0194EA" w:rsidR="00D70B65" w:rsidRDefault="00D70B65" w:rsidP="00D70B65">
      <w:pPr>
        <w:pStyle w:val="Body"/>
        <w:numPr>
          <w:ilvl w:val="0"/>
          <w:numId w:val="90"/>
        </w:numPr>
        <w:spacing w:after="0"/>
      </w:pPr>
      <w:r>
        <w:t>set out the EOI Process</w:t>
      </w:r>
      <w:r w:rsidR="00EA4CF0">
        <w:t xml:space="preserve"> and </w:t>
      </w:r>
      <w:r>
        <w:t>interface</w:t>
      </w:r>
      <w:r w:rsidR="00EA4CF0">
        <w:t>s</w:t>
      </w:r>
      <w:r>
        <w:t xml:space="preserve"> </w:t>
      </w:r>
      <w:r w:rsidR="00472093">
        <w:t>between</w:t>
      </w:r>
      <w:r>
        <w:t xml:space="preserve"> the EOI Process with the CHO Procurement Process</w:t>
      </w:r>
      <w:r w:rsidR="005F72D8">
        <w:t>;</w:t>
      </w:r>
      <w:r>
        <w:t xml:space="preserve"> and </w:t>
      </w:r>
    </w:p>
    <w:p w14:paraId="05F657D4" w14:textId="07845ACB" w:rsidR="00D70B65" w:rsidDel="009B3BA7" w:rsidRDefault="00D70B65" w:rsidP="00D70B65">
      <w:pPr>
        <w:pStyle w:val="Body"/>
        <w:numPr>
          <w:ilvl w:val="0"/>
          <w:numId w:val="90"/>
        </w:numPr>
        <w:spacing w:after="0"/>
      </w:pPr>
      <w:r>
        <w:t xml:space="preserve">invite potential </w:t>
      </w:r>
      <w:r w:rsidR="00EA4CF0">
        <w:t xml:space="preserve">interested </w:t>
      </w:r>
      <w:r>
        <w:t xml:space="preserve">users / tenants of the </w:t>
      </w:r>
      <w:r w:rsidR="00CF767A">
        <w:t xml:space="preserve">Non-Residential Spaces </w:t>
      </w:r>
      <w:r>
        <w:t>to submit a EOI for the use of one or both of the spaces (</w:t>
      </w:r>
      <w:r w:rsidRPr="2B6BE43B">
        <w:rPr>
          <w:b/>
          <w:bCs/>
        </w:rPr>
        <w:t>Interested Party</w:t>
      </w:r>
      <w:r>
        <w:t>).</w:t>
      </w:r>
    </w:p>
    <w:p w14:paraId="569414FD" w14:textId="77777777" w:rsidR="00D70B65" w:rsidRDefault="00D70B65" w:rsidP="00D70B65">
      <w:pPr>
        <w:pStyle w:val="Body"/>
        <w:spacing w:before="120"/>
      </w:pPr>
      <w:r w:rsidRPr="00AD3193">
        <w:t xml:space="preserve">To support in the preparation of EOIs, a </w:t>
      </w:r>
      <w:r w:rsidRPr="00250861">
        <w:t xml:space="preserve">response </w:t>
      </w:r>
      <w:r w:rsidRPr="00AD3193">
        <w:t>schedule</w:t>
      </w:r>
      <w:r w:rsidRPr="00250861">
        <w:t xml:space="preserve"> </w:t>
      </w:r>
      <w:r w:rsidRPr="00AD3193">
        <w:t>is provided in Attachment 1</w:t>
      </w:r>
      <w:r>
        <w:t xml:space="preserve"> (</w:t>
      </w:r>
      <w:r w:rsidRPr="00AD3193">
        <w:rPr>
          <w:b/>
          <w:bCs/>
        </w:rPr>
        <w:t>EOI Response Schedule</w:t>
      </w:r>
      <w:r>
        <w:t>).</w:t>
      </w:r>
    </w:p>
    <w:p w14:paraId="399ECD4A" w14:textId="4190A98F" w:rsidR="00D70B65" w:rsidRDefault="00D70B65" w:rsidP="00D70B65">
      <w:pPr>
        <w:pStyle w:val="Heading1"/>
      </w:pPr>
      <w:bookmarkStart w:id="213" w:name="_Toc206746325"/>
      <w:r>
        <w:lastRenderedPageBreak/>
        <w:t>The Opportunity</w:t>
      </w:r>
      <w:bookmarkEnd w:id="213"/>
    </w:p>
    <w:p w14:paraId="6D685D32" w14:textId="7C7B35D5" w:rsidR="00D70B65" w:rsidRDefault="00D70B65" w:rsidP="00D70B65">
      <w:pPr>
        <w:pStyle w:val="Heading2"/>
      </w:pPr>
      <w:r>
        <w:t xml:space="preserve">Key Information on the </w:t>
      </w:r>
      <w:r w:rsidR="00B74296" w:rsidRPr="00B74296">
        <w:t>Non-Residential Spaces</w:t>
      </w:r>
    </w:p>
    <w:p w14:paraId="6C6084DB" w14:textId="590D3806" w:rsidR="00D70B65" w:rsidRDefault="00D70B65" w:rsidP="00D70B65">
      <w:pPr>
        <w:pStyle w:val="Body"/>
      </w:pPr>
      <w:r w:rsidRPr="00A463C6">
        <w:t xml:space="preserve">The figures below present an overview of the </w:t>
      </w:r>
      <w:r>
        <w:t>S</w:t>
      </w:r>
      <w:r w:rsidRPr="00A463C6">
        <w:t>ite plan</w:t>
      </w:r>
      <w:r>
        <w:t>.</w:t>
      </w:r>
      <w:r w:rsidRPr="0061641F">
        <w:t xml:space="preserve"> </w:t>
      </w:r>
      <w:r>
        <w:t xml:space="preserve">The </w:t>
      </w:r>
      <w:r w:rsidR="00B74296" w:rsidRPr="00B74296">
        <w:t xml:space="preserve">Non-Residential Spaces </w:t>
      </w:r>
      <w:r>
        <w:t xml:space="preserve">are located on the ground floor (street level) of the Site, with </w:t>
      </w:r>
      <w:r w:rsidR="00B74296" w:rsidRPr="00B74296">
        <w:t>Non-Residential Spac</w:t>
      </w:r>
      <w:r w:rsidR="00327838">
        <w:t>e</w:t>
      </w:r>
      <w:r w:rsidR="00B74296" w:rsidRPr="00B74296">
        <w:t xml:space="preserve"> </w:t>
      </w:r>
      <w:r>
        <w:t xml:space="preserve">A </w:t>
      </w:r>
      <w:r w:rsidRPr="00EC5BA7">
        <w:t>(</w:t>
      </w:r>
      <w:r>
        <w:t>net lettable area (</w:t>
      </w:r>
      <w:r w:rsidRPr="00295B7B">
        <w:rPr>
          <w:b/>
          <w:bCs/>
        </w:rPr>
        <w:t>NLA</w:t>
      </w:r>
      <w:r>
        <w:t>) of ~</w:t>
      </w:r>
      <w:r w:rsidRPr="00295B7B">
        <w:t>263m</w:t>
      </w:r>
      <w:r w:rsidRPr="00295B7B">
        <w:rPr>
          <w:vertAlign w:val="superscript"/>
        </w:rPr>
        <w:t>2</w:t>
      </w:r>
      <w:r w:rsidRPr="00295B7B">
        <w:t>)</w:t>
      </w:r>
      <w:r>
        <w:rPr>
          <w:b/>
          <w:bCs/>
        </w:rPr>
        <w:t xml:space="preserve"> </w:t>
      </w:r>
      <w:r>
        <w:t xml:space="preserve">positioned at the Coleraine Street end and </w:t>
      </w:r>
      <w:r w:rsidR="00B74296" w:rsidRPr="00B74296">
        <w:t xml:space="preserve">Non-Residential Space </w:t>
      </w:r>
      <w:r>
        <w:t>B (NLA of ~</w:t>
      </w:r>
      <w:r w:rsidRPr="00EC5BA7">
        <w:t>217m</w:t>
      </w:r>
      <w:r w:rsidRPr="00295B7B">
        <w:rPr>
          <w:vertAlign w:val="superscript"/>
        </w:rPr>
        <w:t>2</w:t>
      </w:r>
      <w:r>
        <w:t xml:space="preserve">) at the Cob Close end. </w:t>
      </w:r>
    </w:p>
    <w:p w14:paraId="4DD5B93F" w14:textId="190C9E75" w:rsidR="00D70B65" w:rsidRPr="00057F84" w:rsidRDefault="00D70B65" w:rsidP="00D70B65">
      <w:pPr>
        <w:pStyle w:val="Caption"/>
      </w:pPr>
      <w:r>
        <w:t xml:space="preserve">Figure </w:t>
      </w:r>
      <w:fldSimple w:instr=" SEQ Figure \* ARABIC ">
        <w:r w:rsidR="005D0F4E">
          <w:rPr>
            <w:noProof/>
          </w:rPr>
          <w:t>1</w:t>
        </w:r>
      </w:fldSimple>
      <w:r>
        <w:t xml:space="preserve"> Banksia Gardens site plan and surrounds</w:t>
      </w:r>
    </w:p>
    <w:p w14:paraId="1B30911D" w14:textId="77777777" w:rsidR="00D70B65" w:rsidRDefault="00D70B65" w:rsidP="00D70B65">
      <w:pPr>
        <w:pStyle w:val="Body"/>
      </w:pPr>
      <w:r>
        <w:rPr>
          <w:noProof/>
        </w:rPr>
        <w:drawing>
          <wp:inline distT="0" distB="0" distL="0" distR="0" wp14:anchorId="16E74CB3" wp14:editId="057F35F2">
            <wp:extent cx="4366183" cy="3466229"/>
            <wp:effectExtent l="0" t="0" r="0" b="1270"/>
            <wp:docPr id="705984638" name="drawing" descr="A map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84638" name="drawing" descr="A map of a building&#10;&#10;AI-generated content may be incorrect."/>
                    <pic:cNvPicPr/>
                  </pic:nvPicPr>
                  <pic:blipFill>
                    <a:blip r:embed="rId18">
                      <a:extLst>
                        <a:ext uri="{28A0092B-C50C-407E-A947-70E740481C1C}">
                          <a14:useLocalDpi xmlns:a14="http://schemas.microsoft.com/office/drawing/2010/main"/>
                        </a:ext>
                      </a:extLst>
                    </a:blip>
                    <a:stretch>
                      <a:fillRect/>
                    </a:stretch>
                  </pic:blipFill>
                  <pic:spPr>
                    <a:xfrm>
                      <a:off x="0" y="0"/>
                      <a:ext cx="4374992" cy="3473222"/>
                    </a:xfrm>
                    <a:prstGeom prst="rect">
                      <a:avLst/>
                    </a:prstGeom>
                  </pic:spPr>
                </pic:pic>
              </a:graphicData>
            </a:graphic>
          </wp:inline>
        </w:drawing>
      </w:r>
    </w:p>
    <w:p w14:paraId="313BB63D" w14:textId="00EEFCCA" w:rsidR="00D70B65" w:rsidRPr="00057F84" w:rsidRDefault="00D70B65" w:rsidP="00D70B65">
      <w:pPr>
        <w:pStyle w:val="Caption"/>
      </w:pPr>
      <w:r>
        <w:t xml:space="preserve">Figure </w:t>
      </w:r>
      <w:fldSimple w:instr=" SEQ Figure \* ARABIC ">
        <w:r w:rsidR="005D0F4E">
          <w:rPr>
            <w:noProof/>
          </w:rPr>
          <w:t>2</w:t>
        </w:r>
      </w:fldSimple>
      <w:r>
        <w:t xml:space="preserve"> Banksia Gardens Ground Floor layout</w:t>
      </w:r>
    </w:p>
    <w:p w14:paraId="5ACB1E8C" w14:textId="77777777" w:rsidR="00D70B65" w:rsidRDefault="00D70B65" w:rsidP="00D70B65">
      <w:pPr>
        <w:pStyle w:val="Body"/>
      </w:pPr>
      <w:r w:rsidRPr="002B3E69">
        <w:rPr>
          <w:noProof/>
        </w:rPr>
        <w:drawing>
          <wp:inline distT="0" distB="0" distL="0" distR="0" wp14:anchorId="4C131E22" wp14:editId="1477E814">
            <wp:extent cx="5904230" cy="2529205"/>
            <wp:effectExtent l="0" t="0" r="1270" b="4445"/>
            <wp:docPr id="901622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22000" name=""/>
                    <pic:cNvPicPr/>
                  </pic:nvPicPr>
                  <pic:blipFill>
                    <a:blip r:embed="rId19"/>
                    <a:stretch>
                      <a:fillRect/>
                    </a:stretch>
                  </pic:blipFill>
                  <pic:spPr>
                    <a:xfrm>
                      <a:off x="0" y="0"/>
                      <a:ext cx="5904230" cy="2529205"/>
                    </a:xfrm>
                    <a:prstGeom prst="rect">
                      <a:avLst/>
                    </a:prstGeom>
                  </pic:spPr>
                </pic:pic>
              </a:graphicData>
            </a:graphic>
          </wp:inline>
        </w:drawing>
      </w:r>
      <w:r w:rsidRPr="002B3E69">
        <w:t xml:space="preserve"> </w:t>
      </w:r>
    </w:p>
    <w:p w14:paraId="3D5FB946" w14:textId="5960541A" w:rsidR="00D70B65" w:rsidRDefault="00327838" w:rsidP="00D70B65">
      <w:pPr>
        <w:pStyle w:val="Body"/>
        <w:keepNext/>
      </w:pPr>
      <w:r>
        <w:fldChar w:fldCharType="begin"/>
      </w:r>
      <w:r>
        <w:instrText xml:space="preserve"> REF _Ref206684771 \h </w:instrText>
      </w:r>
      <w:r>
        <w:fldChar w:fldCharType="separate"/>
      </w:r>
      <w:r w:rsidR="005D0F4E">
        <w:t xml:space="preserve">Figure </w:t>
      </w:r>
      <w:r w:rsidR="005D0F4E" w:rsidRPr="580143E4">
        <w:rPr>
          <w:noProof/>
        </w:rPr>
        <w:t>3</w:t>
      </w:r>
      <w:r>
        <w:fldChar w:fldCharType="end"/>
      </w:r>
      <w:r>
        <w:t xml:space="preserve"> </w:t>
      </w:r>
      <w:r w:rsidR="00D70B65">
        <w:t xml:space="preserve">shows concept drawings of the </w:t>
      </w:r>
      <w:r w:rsidR="00B74296">
        <w:t>Non-Residential Spaces</w:t>
      </w:r>
      <w:r w:rsidR="00D70B65">
        <w:t xml:space="preserve">, which may be subject to change.  It is important to note that the spaces will be provided as a “cold shell”, </w:t>
      </w:r>
      <w:r w:rsidR="00D70B65" w:rsidRPr="580143E4">
        <w:rPr>
          <w:b/>
          <w:bCs/>
        </w:rPr>
        <w:t>meaning the selected tenant will be responsible for the full costs associated with fitting out the spaces to suit their needs</w:t>
      </w:r>
      <w:r w:rsidR="00D70B65">
        <w:t xml:space="preserve">.  Designs and materials for a fit-out must be approved by the CHO </w:t>
      </w:r>
      <w:r w:rsidR="002B07C6">
        <w:t xml:space="preserve">managing the site </w:t>
      </w:r>
      <w:r w:rsidR="00D70B65">
        <w:t xml:space="preserve">and meet fire safety and other </w:t>
      </w:r>
      <w:r w:rsidR="00D70B65">
        <w:lastRenderedPageBreak/>
        <w:t>requirements established by the CHO and</w:t>
      </w:r>
      <w:r w:rsidR="00B74296">
        <w:t xml:space="preserve"> </w:t>
      </w:r>
      <w:r w:rsidR="00D70B65">
        <w:t>/</w:t>
      </w:r>
      <w:r w:rsidR="00B74296">
        <w:t xml:space="preserve"> </w:t>
      </w:r>
      <w:r w:rsidR="00D70B65">
        <w:t xml:space="preserve">or required by local and state laws. Additionally, the tenant will be responsible for seeking any council or other approvals relating to the use of the spaces.  </w:t>
      </w:r>
    </w:p>
    <w:p w14:paraId="1C539929" w14:textId="135B94E3" w:rsidR="00D70B65" w:rsidRPr="00AD3193" w:rsidRDefault="00D70B65" w:rsidP="00D70B65">
      <w:pPr>
        <w:pStyle w:val="Caption"/>
      </w:pPr>
      <w:bookmarkStart w:id="214" w:name="_Ref206684771"/>
      <w:r>
        <w:t xml:space="preserve">Figure </w:t>
      </w:r>
      <w:fldSimple w:instr=" SEQ Figure \* ARABIC ">
        <w:r w:rsidR="005D0F4E">
          <w:rPr>
            <w:noProof/>
          </w:rPr>
          <w:t>3</w:t>
        </w:r>
      </w:fldSimple>
      <w:bookmarkEnd w:id="214"/>
      <w:r>
        <w:t xml:space="preserve"> </w:t>
      </w:r>
      <w:r w:rsidR="00B74296" w:rsidRPr="00B74296">
        <w:t xml:space="preserve">Non-Residential Spaces </w:t>
      </w:r>
      <w:r>
        <w:t>concept drawings</w:t>
      </w:r>
      <w:r w:rsidRPr="00AD3193">
        <w:t xml:space="preserve"> </w:t>
      </w:r>
    </w:p>
    <w:p w14:paraId="4E276E7E" w14:textId="55D2ECB7" w:rsidR="00D70B65" w:rsidRPr="00057F84" w:rsidRDefault="00B74296" w:rsidP="00D70B65">
      <w:pPr>
        <w:pStyle w:val="Caption"/>
      </w:pPr>
      <w:r w:rsidRPr="00B74296">
        <w:rPr>
          <w:b w:val="0"/>
          <w:bCs w:val="0"/>
        </w:rPr>
        <w:t xml:space="preserve">Non-Residential Space </w:t>
      </w:r>
      <w:r w:rsidR="00D70B65" w:rsidRPr="000B14FF">
        <w:rPr>
          <w:b w:val="0"/>
          <w:bCs w:val="0"/>
        </w:rPr>
        <w:t>(Building A) - 263m</w:t>
      </w:r>
      <w:r w:rsidR="00D70B65" w:rsidRPr="000B14FF">
        <w:rPr>
          <w:b w:val="0"/>
          <w:bCs w:val="0"/>
          <w:vertAlign w:val="superscript"/>
        </w:rPr>
        <w:t>2</w:t>
      </w:r>
      <w:r w:rsidR="00D70B65" w:rsidRPr="00EC5BA7">
        <w:rPr>
          <w:b w:val="0"/>
          <w:bCs w:val="0"/>
        </w:rPr>
        <w:t xml:space="preserve"> </w:t>
      </w:r>
      <w:r w:rsidR="00D70B65">
        <w:rPr>
          <w:b w:val="0"/>
          <w:bCs w:val="0"/>
        </w:rPr>
        <w:tab/>
      </w:r>
      <w:r w:rsidR="00D70B65">
        <w:rPr>
          <w:b w:val="0"/>
          <w:bCs w:val="0"/>
        </w:rPr>
        <w:tab/>
      </w:r>
      <w:r w:rsidRPr="00B74296">
        <w:rPr>
          <w:b w:val="0"/>
          <w:bCs w:val="0"/>
        </w:rPr>
        <w:t xml:space="preserve">Non-Residential Space </w:t>
      </w:r>
      <w:r w:rsidR="00D70B65" w:rsidRPr="00AF4DFD">
        <w:rPr>
          <w:b w:val="0"/>
          <w:bCs w:val="0"/>
        </w:rPr>
        <w:t>(Building B) – 217m</w:t>
      </w:r>
      <w:r w:rsidR="00D70B65" w:rsidRPr="00AF4DFD">
        <w:rPr>
          <w:b w:val="0"/>
          <w:bCs w:val="0"/>
          <w:vertAlign w:val="superscript"/>
        </w:rPr>
        <w:t>2</w:t>
      </w:r>
    </w:p>
    <w:p w14:paraId="59C6C53E" w14:textId="77777777" w:rsidR="00D70B65" w:rsidRDefault="00D70B65" w:rsidP="00D70B65">
      <w:pPr>
        <w:pStyle w:val="Body"/>
      </w:pPr>
      <w:r>
        <w:rPr>
          <w:noProof/>
        </w:rPr>
        <w:drawing>
          <wp:inline distT="0" distB="0" distL="0" distR="0" wp14:anchorId="570F060E" wp14:editId="7668292A">
            <wp:extent cx="2979420" cy="2413330"/>
            <wp:effectExtent l="0" t="0" r="0" b="6350"/>
            <wp:docPr id="632386488" name="Picture 1"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86488" name="Picture 1" descr="A blueprint of a building&#10;&#10;AI-generated content may be incorrect."/>
                    <pic:cNvPicPr/>
                  </pic:nvPicPr>
                  <pic:blipFill>
                    <a:blip r:embed="rId20"/>
                    <a:stretch>
                      <a:fillRect/>
                    </a:stretch>
                  </pic:blipFill>
                  <pic:spPr>
                    <a:xfrm>
                      <a:off x="0" y="0"/>
                      <a:ext cx="3010451" cy="2438465"/>
                    </a:xfrm>
                    <a:prstGeom prst="rect">
                      <a:avLst/>
                    </a:prstGeom>
                  </pic:spPr>
                </pic:pic>
              </a:graphicData>
            </a:graphic>
          </wp:inline>
        </w:drawing>
      </w:r>
      <w:r>
        <w:t xml:space="preserve">        </w:t>
      </w:r>
      <w:r>
        <w:rPr>
          <w:noProof/>
        </w:rPr>
        <w:drawing>
          <wp:inline distT="0" distB="0" distL="0" distR="0" wp14:anchorId="1500278C" wp14:editId="41F9DFEE">
            <wp:extent cx="2257333" cy="2466622"/>
            <wp:effectExtent l="0" t="0" r="0" b="0"/>
            <wp:docPr id="538165705" name="drawing"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24106" name="drawing" descr="A blueprint of a building&#10;&#10;AI-generated content may be incorrect."/>
                    <pic:cNvPicPr/>
                  </pic:nvPicPr>
                  <pic:blipFill>
                    <a:blip r:embed="rId21">
                      <a:extLst>
                        <a:ext uri="{28A0092B-C50C-407E-A947-70E740481C1C}">
                          <a14:useLocalDpi xmlns:a14="http://schemas.microsoft.com/office/drawing/2010/main"/>
                        </a:ext>
                      </a:extLst>
                    </a:blip>
                    <a:stretch>
                      <a:fillRect/>
                    </a:stretch>
                  </pic:blipFill>
                  <pic:spPr>
                    <a:xfrm>
                      <a:off x="0" y="0"/>
                      <a:ext cx="2258622" cy="2468031"/>
                    </a:xfrm>
                    <a:prstGeom prst="rect">
                      <a:avLst/>
                    </a:prstGeom>
                  </pic:spPr>
                </pic:pic>
              </a:graphicData>
            </a:graphic>
          </wp:inline>
        </w:drawing>
      </w:r>
      <w:r>
        <w:t xml:space="preserve">     </w:t>
      </w:r>
    </w:p>
    <w:p w14:paraId="3989C3D3" w14:textId="77777777" w:rsidR="00D70B65" w:rsidRPr="00EE1DF2" w:rsidRDefault="00D70B65" w:rsidP="00D70B65">
      <w:pPr>
        <w:pStyle w:val="Body"/>
        <w:rPr>
          <w:b/>
          <w:bCs/>
        </w:rPr>
      </w:pPr>
      <w:r>
        <w:rPr>
          <w:b/>
          <w:bCs/>
        </w:rPr>
        <w:t>Costs of occupancy</w:t>
      </w:r>
    </w:p>
    <w:p w14:paraId="752A497F" w14:textId="786D7B72" w:rsidR="00D70B65" w:rsidRDefault="00D70B65" w:rsidP="00D70B65">
      <w:pPr>
        <w:pStyle w:val="Body"/>
      </w:pPr>
      <w:r>
        <w:t>Subject to the process outlined in Section</w:t>
      </w:r>
      <w:r w:rsidR="005D0F4E">
        <w:t xml:space="preserve"> </w:t>
      </w:r>
      <w:r>
        <w:fldChar w:fldCharType="begin"/>
      </w:r>
      <w:r>
        <w:instrText xml:space="preserve"> REF _Ref206746361 \n \h </w:instrText>
      </w:r>
      <w:r>
        <w:fldChar w:fldCharType="separate"/>
      </w:r>
      <w:r w:rsidR="005D0F4E">
        <w:t>3.1</w:t>
      </w:r>
      <w:r>
        <w:fldChar w:fldCharType="end"/>
      </w:r>
      <w:r>
        <w:t>, lease agreements will be negotiated between the successful CHO and the tenant and will include provisions relating to rent and outgoing</w:t>
      </w:r>
      <w:r w:rsidR="0040375D">
        <w:t>s</w:t>
      </w:r>
      <w:r>
        <w:t xml:space="preserve">. The outgoings may encompass operational expenses such as rubbish removal, maintenance, utility usage, and other property management services. </w:t>
      </w:r>
    </w:p>
    <w:p w14:paraId="4DBE377D" w14:textId="32ED0192" w:rsidR="00406CA7" w:rsidRPr="00F776B8" w:rsidRDefault="00406CA7" w:rsidP="00406CA7">
      <w:pPr>
        <w:pStyle w:val="Body"/>
        <w:rPr>
          <w:b/>
          <w:bCs/>
        </w:rPr>
      </w:pPr>
      <w:r w:rsidRPr="00F776B8">
        <w:rPr>
          <w:b/>
          <w:bCs/>
        </w:rPr>
        <w:t xml:space="preserve">Partnership </w:t>
      </w:r>
      <w:r w:rsidR="00F776B8" w:rsidRPr="00F776B8">
        <w:rPr>
          <w:b/>
          <w:bCs/>
        </w:rPr>
        <w:t>or Consultation with CHOs</w:t>
      </w:r>
    </w:p>
    <w:p w14:paraId="75C49A7F" w14:textId="5F0D96A9" w:rsidR="00F776B8" w:rsidRDefault="00F776B8" w:rsidP="00406CA7">
      <w:pPr>
        <w:pStyle w:val="Body"/>
      </w:pPr>
      <w:r>
        <w:t>C</w:t>
      </w:r>
      <w:r w:rsidRPr="00682DD0">
        <w:t xml:space="preserve">ommunity groups, businesses and </w:t>
      </w:r>
      <w:r>
        <w:t>n</w:t>
      </w:r>
      <w:r w:rsidRPr="00682DD0">
        <w:t>on-</w:t>
      </w:r>
      <w:r>
        <w:t>g</w:t>
      </w:r>
      <w:r w:rsidRPr="00682DD0">
        <w:t>overnment</w:t>
      </w:r>
      <w:r>
        <w:t>al</w:t>
      </w:r>
      <w:r w:rsidRPr="00682DD0">
        <w:t xml:space="preserve"> </w:t>
      </w:r>
      <w:r>
        <w:t>o</w:t>
      </w:r>
      <w:r w:rsidRPr="00682DD0">
        <w:t>rganisations</w:t>
      </w:r>
      <w:r>
        <w:t xml:space="preserve"> who are interested in submitting an EOI </w:t>
      </w:r>
      <w:r w:rsidR="00FA1AA3">
        <w:t>may wish</w:t>
      </w:r>
      <w:r>
        <w:t xml:space="preserve"> to contact</w:t>
      </w:r>
      <w:r w:rsidR="00FA1AA3">
        <w:t xml:space="preserve"> </w:t>
      </w:r>
      <w:r>
        <w:t xml:space="preserve">CHOs who may be interested in </w:t>
      </w:r>
      <w:r w:rsidR="00FA1AA3">
        <w:t>applying to manage the site long-term through the CHO Procurement Process to explore partnership opportunities and inform their EOI application.</w:t>
      </w:r>
    </w:p>
    <w:p w14:paraId="064C291C" w14:textId="79E48C8E" w:rsidR="00D70B65" w:rsidRDefault="00D70B65" w:rsidP="00D70B65">
      <w:pPr>
        <w:pStyle w:val="Heading1"/>
      </w:pPr>
      <w:bookmarkStart w:id="215" w:name="_Toc206746326"/>
      <w:r>
        <w:lastRenderedPageBreak/>
        <w:t>Process Matters</w:t>
      </w:r>
      <w:bookmarkEnd w:id="215"/>
    </w:p>
    <w:p w14:paraId="71A3465E" w14:textId="4A1A576D" w:rsidR="00D70B65" w:rsidRDefault="00D70B65" w:rsidP="00D70B65">
      <w:pPr>
        <w:pStyle w:val="Heading2"/>
      </w:pPr>
      <w:bookmarkStart w:id="216" w:name="_Ref206746361"/>
      <w:r>
        <w:t xml:space="preserve">EOI Process and CHO </w:t>
      </w:r>
      <w:r w:rsidR="004C7AA9">
        <w:t xml:space="preserve">Procurement </w:t>
      </w:r>
      <w:r>
        <w:t>Process</w:t>
      </w:r>
      <w:bookmarkEnd w:id="216"/>
    </w:p>
    <w:p w14:paraId="47B6D6A7" w14:textId="77777777" w:rsidR="0040375D" w:rsidRDefault="00D70B65" w:rsidP="00D70B65">
      <w:pPr>
        <w:pStyle w:val="Body"/>
      </w:pPr>
      <w:r>
        <w:t xml:space="preserve">The release of this Invitation for EOI represents the commencement of the EOI Process. </w:t>
      </w:r>
    </w:p>
    <w:p w14:paraId="4F1C6282" w14:textId="5DAB50F1" w:rsidR="00D70B65" w:rsidRDefault="00D70B65" w:rsidP="00D70B65">
      <w:pPr>
        <w:pStyle w:val="Body"/>
      </w:pPr>
      <w:r>
        <w:t xml:space="preserve">This EOI Process conducted by Homes Victoria is designed </w:t>
      </w:r>
      <w:r w:rsidR="14625801">
        <w:t xml:space="preserve">to </w:t>
      </w:r>
      <w:r w:rsidR="00737145">
        <w:t>inform</w:t>
      </w:r>
      <w:r>
        <w:t xml:space="preserve"> the </w:t>
      </w:r>
      <w:r w:rsidR="00737145">
        <w:t xml:space="preserve">potential </w:t>
      </w:r>
      <w:r>
        <w:t xml:space="preserve">identification of potential tenants </w:t>
      </w:r>
      <w:r w:rsidR="001F15D6">
        <w:t>for</w:t>
      </w:r>
      <w:r>
        <w:t xml:space="preserve"> the </w:t>
      </w:r>
      <w:r w:rsidR="00B74296">
        <w:t>Non-Residential Spaces</w:t>
      </w:r>
      <w:r>
        <w:t>.</w:t>
      </w:r>
    </w:p>
    <w:p w14:paraId="0EFBF092" w14:textId="7DA70A79" w:rsidR="00D70B65" w:rsidRDefault="00D70B65" w:rsidP="00D70B65">
      <w:pPr>
        <w:pStyle w:val="Body"/>
      </w:pPr>
      <w:r>
        <w:t xml:space="preserve">Respondents’ EOIs will be assessed against the Evaluation </w:t>
      </w:r>
      <w:r w:rsidRPr="0031681F">
        <w:t>Criteria (see Section</w:t>
      </w:r>
      <w:r w:rsidR="0031681F" w:rsidRPr="0031681F">
        <w:t xml:space="preserve"> </w:t>
      </w:r>
      <w:r w:rsidR="0031681F" w:rsidRPr="0031681F">
        <w:fldChar w:fldCharType="begin"/>
      </w:r>
      <w:r w:rsidR="0031681F" w:rsidRPr="0031681F">
        <w:instrText xml:space="preserve"> REF _Ref206684467 \n \h </w:instrText>
      </w:r>
      <w:r w:rsidR="0031681F">
        <w:instrText xml:space="preserve"> \* MERGEFORMAT </w:instrText>
      </w:r>
      <w:r w:rsidR="0031681F" w:rsidRPr="0031681F">
        <w:fldChar w:fldCharType="separate"/>
      </w:r>
      <w:r w:rsidR="005D0F4E">
        <w:t>3.3</w:t>
      </w:r>
      <w:r w:rsidR="0031681F" w:rsidRPr="0031681F">
        <w:fldChar w:fldCharType="end"/>
      </w:r>
      <w:r w:rsidRPr="0031681F">
        <w:t>), and</w:t>
      </w:r>
      <w:r>
        <w:t xml:space="preserve"> a report summarising Homes Victoria’s findings (the </w:t>
      </w:r>
      <w:r w:rsidRPr="00CC7207">
        <w:rPr>
          <w:b/>
          <w:bCs/>
        </w:rPr>
        <w:t>Report</w:t>
      </w:r>
      <w:r>
        <w:t xml:space="preserve">) will be prepared. The Report will be provided to registered CHOs as part of the CHO </w:t>
      </w:r>
      <w:r w:rsidR="005C640B">
        <w:t xml:space="preserve">Procurement </w:t>
      </w:r>
      <w:r>
        <w:t xml:space="preserve">Process.  CHOs will be required to utilise the Report to identify a prospective tenant and </w:t>
      </w:r>
      <w:r w:rsidR="00231148">
        <w:t xml:space="preserve">or </w:t>
      </w:r>
      <w:r w:rsidR="000A4184">
        <w:t xml:space="preserve">alternative uses for the Non-Residential Spaces </w:t>
      </w:r>
      <w:r>
        <w:t xml:space="preserve">and demonstrate that the views expressed within the Report have been given </w:t>
      </w:r>
      <w:r w:rsidR="00737145">
        <w:t>full</w:t>
      </w:r>
      <w:r>
        <w:t xml:space="preserve"> consideration.</w:t>
      </w:r>
    </w:p>
    <w:p w14:paraId="1CCBC523" w14:textId="330644F3" w:rsidR="00907EA1" w:rsidRDefault="000A4184" w:rsidP="00D70B65">
      <w:pPr>
        <w:pStyle w:val="Body"/>
      </w:pPr>
      <w:r>
        <w:t>T</w:t>
      </w:r>
      <w:r w:rsidR="00D70B65" w:rsidRPr="007A7077">
        <w:t xml:space="preserve">he final tenancy arrangements for the </w:t>
      </w:r>
      <w:r w:rsidR="00B74296" w:rsidRPr="00B74296">
        <w:t xml:space="preserve">Non-Residential Spaces </w:t>
      </w:r>
      <w:r w:rsidR="00D70B65" w:rsidRPr="007A7077">
        <w:t xml:space="preserve">will depend on several factors, including </w:t>
      </w:r>
      <w:r w:rsidR="00D70B65">
        <w:t xml:space="preserve">the </w:t>
      </w:r>
      <w:r w:rsidR="0092116A">
        <w:t xml:space="preserve">CHOs views in respect to the preferred uses of the </w:t>
      </w:r>
      <w:r w:rsidR="0092116A" w:rsidRPr="00B74296">
        <w:t>Non-Residential Spaces</w:t>
      </w:r>
      <w:r w:rsidR="0092116A">
        <w:t>, the</w:t>
      </w:r>
      <w:r w:rsidR="00D70B65">
        <w:t xml:space="preserve"> Interested Party’s bilateral discussions with the CHOs </w:t>
      </w:r>
      <w:r w:rsidR="0092116A">
        <w:t>(if applicable)</w:t>
      </w:r>
      <w:r w:rsidR="00D70B65" w:rsidRPr="007A7077">
        <w:t xml:space="preserve">, Homes Victoria’s approval of the proposed tenant for the </w:t>
      </w:r>
      <w:r w:rsidR="00B74296" w:rsidRPr="00B74296">
        <w:t>Non-Residential Spaces</w:t>
      </w:r>
      <w:r w:rsidR="00D70B65" w:rsidRPr="007A7077">
        <w:t>, and the execution of a lease agreement.</w:t>
      </w:r>
      <w:r w:rsidR="007A6B9A">
        <w:t xml:space="preserve"> </w:t>
      </w:r>
    </w:p>
    <w:p w14:paraId="7248C543" w14:textId="7C9AFA37" w:rsidR="00D70B65" w:rsidRDefault="007A6B9A" w:rsidP="00D70B65">
      <w:pPr>
        <w:pStyle w:val="Body"/>
      </w:pPr>
      <w:r>
        <w:t xml:space="preserve">CHO </w:t>
      </w:r>
      <w:r w:rsidR="00ED6C6E">
        <w:t>are not permitted to seek exclusivity arrangements with Interested Parties identified through the Report</w:t>
      </w:r>
      <w:r w:rsidR="00C0655E">
        <w:t>,</w:t>
      </w:r>
      <w:r w:rsidR="00ED6C6E">
        <w:t xml:space="preserve"> </w:t>
      </w:r>
      <w:r w:rsidR="00907EA1">
        <w:t xml:space="preserve">but </w:t>
      </w:r>
      <w:r w:rsidR="00C0655E">
        <w:t>may choose</w:t>
      </w:r>
      <w:r w:rsidR="00907EA1">
        <w:t xml:space="preserve"> to negotiate </w:t>
      </w:r>
      <w:r w:rsidR="003273C6">
        <w:t>lease terms bilaterally within Interested Parties.</w:t>
      </w:r>
    </w:p>
    <w:p w14:paraId="1906AB44" w14:textId="2C9D684A" w:rsidR="00D70B65" w:rsidRDefault="00200C84" w:rsidP="00D70B65">
      <w:pPr>
        <w:pStyle w:val="Heading2"/>
      </w:pPr>
      <w:r>
        <w:t>EOI submission</w:t>
      </w:r>
      <w:r w:rsidR="00D70B65">
        <w:t xml:space="preserve"> and </w:t>
      </w:r>
      <w:r>
        <w:t>l</w:t>
      </w:r>
      <w:r w:rsidR="00D70B65">
        <w:t xml:space="preserve">odgement </w:t>
      </w:r>
      <w:r>
        <w:t>r</w:t>
      </w:r>
      <w:r w:rsidR="00D70B65">
        <w:t>equirements</w:t>
      </w:r>
    </w:p>
    <w:p w14:paraId="6C59EC8B" w14:textId="48E27F2E" w:rsidR="00D70B65" w:rsidRDefault="00D70B65" w:rsidP="00D70B65">
      <w:pPr>
        <w:pStyle w:val="Body"/>
      </w:pPr>
      <w:r>
        <w:t xml:space="preserve">Homes Victoria invites </w:t>
      </w:r>
      <w:r w:rsidR="0075785B">
        <w:t>organisations that are interested</w:t>
      </w:r>
      <w:r>
        <w:t xml:space="preserve"> </w:t>
      </w:r>
      <w:r w:rsidR="00B74296">
        <w:t xml:space="preserve">in occupying </w:t>
      </w:r>
      <w:r w:rsidR="00C13D12">
        <w:t xml:space="preserve">one or more of </w:t>
      </w:r>
      <w:r w:rsidR="00B74296">
        <w:t>t</w:t>
      </w:r>
      <w:r>
        <w:t xml:space="preserve">he </w:t>
      </w:r>
      <w:r w:rsidR="00B74296" w:rsidRPr="00B74296">
        <w:t xml:space="preserve">Non-Residential Spaces </w:t>
      </w:r>
      <w:r>
        <w:t xml:space="preserve">to submit an EOI. </w:t>
      </w:r>
    </w:p>
    <w:p w14:paraId="50D4726D" w14:textId="77777777" w:rsidR="00D70B65" w:rsidRDefault="00D70B65" w:rsidP="00D70B65">
      <w:pPr>
        <w:pStyle w:val="Body"/>
      </w:pPr>
      <w:r>
        <w:t>Respondents must ensure that their EOI reflects the structure set out in, and contains the information requested within Attachment 1 (EOI Returnable Schedule).</w:t>
      </w:r>
      <w:r w:rsidRPr="00844872">
        <w:t xml:space="preserve"> </w:t>
      </w:r>
    </w:p>
    <w:p w14:paraId="0136A907" w14:textId="597A2C04" w:rsidR="00D70B65" w:rsidRDefault="00D70B65" w:rsidP="00D70B65">
      <w:pPr>
        <w:pStyle w:val="Body"/>
      </w:pPr>
      <w:r>
        <w:t xml:space="preserve">The EOI must be submitted to </w:t>
      </w:r>
      <w:hyperlink r:id="rId22">
        <w:r w:rsidRPr="11896349">
          <w:rPr>
            <w:rStyle w:val="Hyperlink"/>
          </w:rPr>
          <w:t>community.housing@homes.vic.gov.au</w:t>
        </w:r>
      </w:hyperlink>
      <w:r>
        <w:t xml:space="preserve"> prior to the EOI Closing Date and Time set out in Section </w:t>
      </w:r>
      <w:r>
        <w:fldChar w:fldCharType="begin"/>
      </w:r>
      <w:r>
        <w:instrText xml:space="preserve"> REF _Ref206742628 \r \h </w:instrText>
      </w:r>
      <w:r>
        <w:fldChar w:fldCharType="separate"/>
      </w:r>
      <w:r w:rsidR="005D0F4E">
        <w:t>3.4</w:t>
      </w:r>
      <w:r>
        <w:fldChar w:fldCharType="end"/>
      </w:r>
      <w:r>
        <w:t>.</w:t>
      </w:r>
      <w:r w:rsidR="00EF1247">
        <w:t xml:space="preserve"> Response</w:t>
      </w:r>
      <w:r w:rsidR="248407A5">
        <w:t>s</w:t>
      </w:r>
      <w:r w:rsidR="00EF1247">
        <w:t xml:space="preserve"> that are not submitted by the EOI Closing Data and Time</w:t>
      </w:r>
      <w:r w:rsidR="00C64A13">
        <w:t>,</w:t>
      </w:r>
      <w:r w:rsidR="00EF1247">
        <w:t xml:space="preserve"> and</w:t>
      </w:r>
      <w:r w:rsidR="00BF0D10">
        <w:t>/</w:t>
      </w:r>
      <w:r w:rsidR="00EF1247">
        <w:t xml:space="preserve">or are incomplete </w:t>
      </w:r>
      <w:r w:rsidR="002B10F6">
        <w:t>ma</w:t>
      </w:r>
      <w:r w:rsidR="00D5348C">
        <w:t>y not be considered by Homes Victoria</w:t>
      </w:r>
      <w:r w:rsidR="00BF0D10">
        <w:t xml:space="preserve"> (at its absolute discretion)</w:t>
      </w:r>
      <w:r w:rsidR="00D5348C">
        <w:t>.</w:t>
      </w:r>
      <w:r w:rsidR="00EF1247">
        <w:t xml:space="preserve"> </w:t>
      </w:r>
    </w:p>
    <w:p w14:paraId="28FF1476" w14:textId="09344975" w:rsidR="00D70B65" w:rsidRDefault="00D70B65" w:rsidP="00D70B65">
      <w:pPr>
        <w:pStyle w:val="Body"/>
      </w:pPr>
      <w:r w:rsidRPr="00844872">
        <w:t xml:space="preserve">It is permissible to include appendices to the main body of the EOI, however </w:t>
      </w:r>
      <w:r w:rsidR="00BF0D10">
        <w:t>Homes Victoria’s</w:t>
      </w:r>
      <w:r w:rsidRPr="00844872">
        <w:t xml:space="preserve"> strong preference is to limit the number of appendices.  Respondents should not include generic advertising</w:t>
      </w:r>
      <w:r w:rsidR="00711399">
        <w:t xml:space="preserve"> </w:t>
      </w:r>
      <w:r w:rsidRPr="00844872">
        <w:t>/</w:t>
      </w:r>
      <w:r w:rsidR="00711399">
        <w:t xml:space="preserve"> </w:t>
      </w:r>
      <w:r w:rsidRPr="00844872">
        <w:t xml:space="preserve">marketing material.  </w:t>
      </w:r>
    </w:p>
    <w:p w14:paraId="3BA0A096" w14:textId="7FBA8F13" w:rsidR="00D70B65" w:rsidRDefault="00D70B65" w:rsidP="00D70B65">
      <w:pPr>
        <w:pStyle w:val="Heading2"/>
      </w:pPr>
      <w:bookmarkStart w:id="217" w:name="_Ref206684467"/>
      <w:r>
        <w:t>Evaluation Criteria</w:t>
      </w:r>
      <w:bookmarkEnd w:id="217"/>
    </w:p>
    <w:p w14:paraId="4B4EEF3D" w14:textId="0A708605" w:rsidR="00D70B65" w:rsidRDefault="00D70B65" w:rsidP="00D70B65">
      <w:pPr>
        <w:pStyle w:val="Body"/>
      </w:pPr>
      <w:r>
        <w:t>Homes Victoria</w:t>
      </w:r>
      <w:r w:rsidRPr="009C7D1D">
        <w:t xml:space="preserve"> will undertake a qualitative evaluation of each submitted EOI </w:t>
      </w:r>
      <w:r w:rsidR="00260890">
        <w:t>against</w:t>
      </w:r>
      <w:r w:rsidRPr="009C7D1D">
        <w:t xml:space="preserve"> the Evaluation Criteria presented below.</w:t>
      </w:r>
    </w:p>
    <w:p w14:paraId="2E3CC2B0" w14:textId="01282815" w:rsidR="00D70B65" w:rsidRDefault="00D70B65" w:rsidP="00D70B65">
      <w:pPr>
        <w:pStyle w:val="Caption"/>
      </w:pPr>
      <w:r>
        <w:t xml:space="preserve">Table </w:t>
      </w:r>
      <w:fldSimple w:instr=" SEQ Table \* ARABIC ">
        <w:r w:rsidR="005D0F4E">
          <w:rPr>
            <w:noProof/>
          </w:rPr>
          <w:t>1</w:t>
        </w:r>
      </w:fldSimple>
      <w:r>
        <w:t xml:space="preserve"> EOI Evaluation Criteria</w:t>
      </w:r>
    </w:p>
    <w:tbl>
      <w:tblPr>
        <w:tblStyle w:val="TableGrid"/>
        <w:tblW w:w="0" w:type="auto"/>
        <w:tblLook w:val="04A0" w:firstRow="1" w:lastRow="0" w:firstColumn="1" w:lastColumn="0" w:noHBand="0" w:noVBand="1"/>
      </w:tblPr>
      <w:tblGrid>
        <w:gridCol w:w="3114"/>
        <w:gridCol w:w="6174"/>
      </w:tblGrid>
      <w:tr w:rsidR="00D70B65" w14:paraId="0DB57A06" w14:textId="77777777" w:rsidTr="0FBBAB86">
        <w:trPr>
          <w:cnfStyle w:val="100000000000" w:firstRow="1" w:lastRow="0" w:firstColumn="0" w:lastColumn="0" w:oddVBand="0" w:evenVBand="0" w:oddHBand="0" w:evenHBand="0" w:firstRowFirstColumn="0" w:firstRowLastColumn="0" w:lastRowFirstColumn="0" w:lastRowLastColumn="0"/>
          <w:tblHeader/>
        </w:trPr>
        <w:tc>
          <w:tcPr>
            <w:tcW w:w="3114" w:type="dxa"/>
          </w:tcPr>
          <w:p w14:paraId="6C05B75F" w14:textId="77777777" w:rsidR="00D70B65" w:rsidRDefault="00D70B65" w:rsidP="00157EB6">
            <w:pPr>
              <w:pStyle w:val="Body"/>
              <w:spacing w:after="0"/>
              <w:rPr>
                <w:b/>
                <w:bCs/>
              </w:rPr>
            </w:pPr>
            <w:r>
              <w:rPr>
                <w:b/>
                <w:bCs/>
              </w:rPr>
              <w:t>Criteria</w:t>
            </w:r>
          </w:p>
        </w:tc>
        <w:tc>
          <w:tcPr>
            <w:tcW w:w="6174" w:type="dxa"/>
          </w:tcPr>
          <w:p w14:paraId="3258A4C2" w14:textId="07C25B83" w:rsidR="00D70B65" w:rsidRDefault="00295F8F" w:rsidP="00157EB6">
            <w:pPr>
              <w:pStyle w:val="Body"/>
              <w:rPr>
                <w:b/>
                <w:bCs/>
              </w:rPr>
            </w:pPr>
            <w:r>
              <w:rPr>
                <w:b/>
                <w:bCs/>
              </w:rPr>
              <w:t>Detail</w:t>
            </w:r>
          </w:p>
        </w:tc>
      </w:tr>
      <w:tr w:rsidR="00D70B65" w14:paraId="60B0B426" w14:textId="77777777" w:rsidTr="0FBBAB86">
        <w:tc>
          <w:tcPr>
            <w:tcW w:w="3114" w:type="dxa"/>
          </w:tcPr>
          <w:p w14:paraId="0616FFF7" w14:textId="77777777" w:rsidR="00D70B65" w:rsidRDefault="00D70B65" w:rsidP="00157EB6">
            <w:pPr>
              <w:pStyle w:val="Body"/>
              <w:rPr>
                <w:b/>
                <w:bCs/>
              </w:rPr>
            </w:pPr>
            <w:r w:rsidRPr="0066792D">
              <w:rPr>
                <w:b/>
                <w:bCs/>
              </w:rPr>
              <w:t xml:space="preserve">Local </w:t>
            </w:r>
            <w:r>
              <w:rPr>
                <w:b/>
                <w:bCs/>
              </w:rPr>
              <w:t>c</w:t>
            </w:r>
            <w:r w:rsidRPr="0066792D">
              <w:rPr>
                <w:b/>
                <w:bCs/>
              </w:rPr>
              <w:t>ommunity at the centre</w:t>
            </w:r>
          </w:p>
        </w:tc>
        <w:tc>
          <w:tcPr>
            <w:tcW w:w="6174" w:type="dxa"/>
          </w:tcPr>
          <w:p w14:paraId="3B665AA8" w14:textId="76BC77D3" w:rsidR="00D70B65" w:rsidRPr="00CD6154" w:rsidRDefault="00D70B65" w:rsidP="00157EB6">
            <w:pPr>
              <w:pStyle w:val="Body"/>
            </w:pPr>
            <w:r>
              <w:t xml:space="preserve">Respondents must demonstrate how the proposed use of the </w:t>
            </w:r>
            <w:r w:rsidR="00B74296">
              <w:t xml:space="preserve">Non-Residential Spaces </w:t>
            </w:r>
            <w:r>
              <w:t xml:space="preserve">supports </w:t>
            </w:r>
            <w:r w:rsidR="11B633CA">
              <w:t xml:space="preserve">and benefits </w:t>
            </w:r>
            <w:r>
              <w:t>the local community, including the new residents of Banksia Gardens.</w:t>
            </w:r>
          </w:p>
        </w:tc>
      </w:tr>
      <w:tr w:rsidR="1FB40241" w14:paraId="4826DF07" w14:textId="77777777" w:rsidTr="0FBBAB86">
        <w:trPr>
          <w:trHeight w:val="300"/>
        </w:trPr>
        <w:tc>
          <w:tcPr>
            <w:tcW w:w="3114" w:type="dxa"/>
          </w:tcPr>
          <w:p w14:paraId="6D5017AD" w14:textId="703444E8" w:rsidR="6646FF75" w:rsidRPr="00067F50" w:rsidRDefault="6646FF75" w:rsidP="1FB40241">
            <w:pPr>
              <w:pStyle w:val="Body"/>
              <w:rPr>
                <w:b/>
              </w:rPr>
            </w:pPr>
            <w:r w:rsidRPr="00067F50">
              <w:rPr>
                <w:b/>
              </w:rPr>
              <w:t>Ability to form partnerships with Community Housing Organisations</w:t>
            </w:r>
          </w:p>
        </w:tc>
        <w:tc>
          <w:tcPr>
            <w:tcW w:w="6174" w:type="dxa"/>
          </w:tcPr>
          <w:p w14:paraId="7DFF60B8" w14:textId="59956AE3" w:rsidR="6646FF75" w:rsidRPr="00067F50" w:rsidRDefault="6646FF75" w:rsidP="1FB40241">
            <w:pPr>
              <w:pStyle w:val="Body"/>
            </w:pPr>
            <w:r w:rsidRPr="00067F50">
              <w:t>Respondents are required to demonstrate how they might form partnerships with Community Housing Organisations, including existing partnerships they may have already established</w:t>
            </w:r>
            <w:r w:rsidR="00067F50" w:rsidRPr="00067F50">
              <w:t xml:space="preserve"> or opportunities they </w:t>
            </w:r>
            <w:r w:rsidR="00067F50" w:rsidRPr="00067F50">
              <w:lastRenderedPageBreak/>
              <w:t>may have already explored or confirmed with CHOs interested in applying to manage the Site</w:t>
            </w:r>
            <w:r w:rsidRPr="00067F50">
              <w:t>.</w:t>
            </w:r>
          </w:p>
        </w:tc>
      </w:tr>
      <w:tr w:rsidR="00D70B65" w14:paraId="4E145355" w14:textId="77777777" w:rsidTr="0FBBAB86">
        <w:tc>
          <w:tcPr>
            <w:tcW w:w="3114" w:type="dxa"/>
          </w:tcPr>
          <w:p w14:paraId="75FBFCD4" w14:textId="77777777" w:rsidR="00D70B65" w:rsidRPr="0066792D" w:rsidRDefault="00D70B65" w:rsidP="00157EB6">
            <w:pPr>
              <w:pStyle w:val="Body"/>
              <w:rPr>
                <w:b/>
                <w:bCs/>
              </w:rPr>
            </w:pPr>
            <w:r>
              <w:rPr>
                <w:b/>
                <w:bCs/>
              </w:rPr>
              <w:lastRenderedPageBreak/>
              <w:t>Rental contribution and lease terms</w:t>
            </w:r>
          </w:p>
        </w:tc>
        <w:tc>
          <w:tcPr>
            <w:tcW w:w="6174" w:type="dxa"/>
          </w:tcPr>
          <w:p w14:paraId="5F1F47DA" w14:textId="7BE157F2" w:rsidR="00D70B65" w:rsidRDefault="00D70B65" w:rsidP="00157EB6">
            <w:pPr>
              <w:pStyle w:val="Body"/>
            </w:pPr>
            <w:r w:rsidRPr="005022CF">
              <w:t xml:space="preserve">Respondents are required to outline </w:t>
            </w:r>
            <w:r w:rsidR="00260890">
              <w:t xml:space="preserve">their proposed </w:t>
            </w:r>
            <w:r w:rsidR="00295F8F">
              <w:t xml:space="preserve">commercial </w:t>
            </w:r>
            <w:r w:rsidRPr="005022CF">
              <w:t xml:space="preserve">terms </w:t>
            </w:r>
            <w:r w:rsidR="00295F8F">
              <w:t xml:space="preserve">for </w:t>
            </w:r>
            <w:r w:rsidRPr="005022CF">
              <w:t>the prospective lease</w:t>
            </w:r>
            <w:r w:rsidR="00295F8F">
              <w:t>(s)</w:t>
            </w:r>
            <w:r w:rsidRPr="005022CF">
              <w:t xml:space="preserve">, including </w:t>
            </w:r>
            <w:r w:rsidR="00295F8F">
              <w:t xml:space="preserve">lease </w:t>
            </w:r>
            <w:r w:rsidR="005C18F0">
              <w:t xml:space="preserve">term and </w:t>
            </w:r>
            <w:r w:rsidR="00CC1328">
              <w:t>rent</w:t>
            </w:r>
            <w:r>
              <w:t>.</w:t>
            </w:r>
          </w:p>
        </w:tc>
      </w:tr>
      <w:tr w:rsidR="00D70B65" w14:paraId="0C65293B" w14:textId="77777777" w:rsidTr="0FBBAB86">
        <w:tc>
          <w:tcPr>
            <w:tcW w:w="3114" w:type="dxa"/>
          </w:tcPr>
          <w:p w14:paraId="7CCDB53F" w14:textId="77777777" w:rsidR="00D70B65" w:rsidRDefault="00D70B65" w:rsidP="00157EB6">
            <w:pPr>
              <w:pStyle w:val="Body"/>
              <w:rPr>
                <w:b/>
                <w:bCs/>
              </w:rPr>
            </w:pPr>
            <w:r>
              <w:rPr>
                <w:b/>
                <w:bCs/>
              </w:rPr>
              <w:t>Financial sustainability</w:t>
            </w:r>
          </w:p>
        </w:tc>
        <w:tc>
          <w:tcPr>
            <w:tcW w:w="6174" w:type="dxa"/>
          </w:tcPr>
          <w:p w14:paraId="2FA29CC6" w14:textId="50AE41F6" w:rsidR="00D70B65" w:rsidRPr="00CD6154" w:rsidRDefault="00D70B65" w:rsidP="00157EB6">
            <w:pPr>
              <w:pStyle w:val="Body"/>
            </w:pPr>
            <w:r>
              <w:t xml:space="preserve">Respondents must provide evidence of their financial capacity to ensure that all </w:t>
            </w:r>
            <w:r w:rsidR="00295F8F">
              <w:t xml:space="preserve">rent and other </w:t>
            </w:r>
            <w:r>
              <w:t>occupancy expenses can be managed sustainably.</w:t>
            </w:r>
          </w:p>
        </w:tc>
      </w:tr>
    </w:tbl>
    <w:p w14:paraId="7F4702DD" w14:textId="116DCA43" w:rsidR="00D70B65" w:rsidRDefault="00D70B65" w:rsidP="00D70B65">
      <w:pPr>
        <w:pStyle w:val="Heading2"/>
      </w:pPr>
      <w:bookmarkStart w:id="218" w:name="_Ref206742628"/>
      <w:r>
        <w:t>Timelines</w:t>
      </w:r>
      <w:bookmarkEnd w:id="218"/>
    </w:p>
    <w:p w14:paraId="0326DB93" w14:textId="2B87CF09" w:rsidR="00D70B65" w:rsidRPr="002365B4" w:rsidRDefault="00D70B65" w:rsidP="00D70B65">
      <w:pPr>
        <w:pStyle w:val="Body"/>
      </w:pPr>
      <w:r>
        <w:t xml:space="preserve">The table below sets out the timeframes </w:t>
      </w:r>
      <w:r w:rsidR="00295F8F">
        <w:t>that</w:t>
      </w:r>
      <w:r>
        <w:t xml:space="preserve"> apply to this Invitation for EOI.</w:t>
      </w:r>
      <w:r w:rsidRPr="00FD44C0">
        <w:t xml:space="preserve"> </w:t>
      </w:r>
      <w:r>
        <w:t>Homes Victoria</w:t>
      </w:r>
      <w:r w:rsidRPr="007019D8">
        <w:t xml:space="preserve"> reserves the right to amend the tim</w:t>
      </w:r>
      <w:r>
        <w:t>elines</w:t>
      </w:r>
      <w:r w:rsidRPr="007019D8">
        <w:t xml:space="preserve"> at any stage</w:t>
      </w:r>
      <w:r w:rsidR="00295F8F">
        <w:t xml:space="preserve"> at its absolute discretion</w:t>
      </w:r>
      <w:r>
        <w:t>.</w:t>
      </w:r>
    </w:p>
    <w:p w14:paraId="04C253EC" w14:textId="56D23A7B" w:rsidR="00D70B65" w:rsidRDefault="00D70B65" w:rsidP="00D70B65">
      <w:pPr>
        <w:pStyle w:val="Caption"/>
      </w:pPr>
      <w:bookmarkStart w:id="219" w:name="_Ref206584113"/>
      <w:bookmarkStart w:id="220" w:name="_Ref206584108"/>
      <w:r>
        <w:t xml:space="preserve">Table </w:t>
      </w:r>
      <w:fldSimple w:instr=" SEQ Table \* ARABIC ">
        <w:r w:rsidR="005D0F4E">
          <w:rPr>
            <w:noProof/>
          </w:rPr>
          <w:t>2</w:t>
        </w:r>
      </w:fldSimple>
      <w:bookmarkEnd w:id="219"/>
      <w:r>
        <w:t xml:space="preserve"> EOI Process Timeline</w:t>
      </w:r>
      <w:bookmarkEnd w:id="220"/>
    </w:p>
    <w:tbl>
      <w:tblPr>
        <w:tblStyle w:val="TableGrid"/>
        <w:tblW w:w="0" w:type="auto"/>
        <w:tblLook w:val="04A0" w:firstRow="1" w:lastRow="0" w:firstColumn="1" w:lastColumn="0" w:noHBand="0" w:noVBand="1"/>
      </w:tblPr>
      <w:tblGrid>
        <w:gridCol w:w="2547"/>
        <w:gridCol w:w="6741"/>
      </w:tblGrid>
      <w:tr w:rsidR="00D70B65" w14:paraId="65878C7C" w14:textId="77777777" w:rsidTr="004733F5">
        <w:trPr>
          <w:cnfStyle w:val="100000000000" w:firstRow="1" w:lastRow="0" w:firstColumn="0" w:lastColumn="0" w:oddVBand="0" w:evenVBand="0" w:oddHBand="0" w:evenHBand="0" w:firstRowFirstColumn="0" w:firstRowLastColumn="0" w:lastRowFirstColumn="0" w:lastRowLastColumn="0"/>
          <w:tblHeader/>
        </w:trPr>
        <w:tc>
          <w:tcPr>
            <w:tcW w:w="2547" w:type="dxa"/>
          </w:tcPr>
          <w:p w14:paraId="2E1A3D16" w14:textId="77777777" w:rsidR="00D70B65" w:rsidRPr="00A53294" w:rsidRDefault="00D70B65" w:rsidP="00157EB6">
            <w:pPr>
              <w:pStyle w:val="Body"/>
              <w:rPr>
                <w:b/>
                <w:bCs/>
              </w:rPr>
            </w:pPr>
            <w:r w:rsidRPr="00A53294">
              <w:rPr>
                <w:b/>
                <w:bCs/>
              </w:rPr>
              <w:t>Date</w:t>
            </w:r>
          </w:p>
        </w:tc>
        <w:tc>
          <w:tcPr>
            <w:tcW w:w="6741" w:type="dxa"/>
          </w:tcPr>
          <w:p w14:paraId="3FA62FE0" w14:textId="77777777" w:rsidR="00D70B65" w:rsidRPr="00A53294" w:rsidRDefault="00D70B65" w:rsidP="00157EB6">
            <w:pPr>
              <w:pStyle w:val="Body"/>
              <w:rPr>
                <w:b/>
                <w:bCs/>
              </w:rPr>
            </w:pPr>
            <w:r>
              <w:rPr>
                <w:b/>
                <w:bCs/>
              </w:rPr>
              <w:t>Key Activity</w:t>
            </w:r>
          </w:p>
        </w:tc>
      </w:tr>
      <w:tr w:rsidR="00D70B65" w14:paraId="44E9245B" w14:textId="77777777" w:rsidTr="004733F5">
        <w:tc>
          <w:tcPr>
            <w:tcW w:w="2547" w:type="dxa"/>
          </w:tcPr>
          <w:p w14:paraId="1C256CFB" w14:textId="64525647" w:rsidR="00D70B65" w:rsidRPr="004A1976" w:rsidRDefault="004A1976" w:rsidP="00157EB6">
            <w:pPr>
              <w:pStyle w:val="Body"/>
            </w:pPr>
            <w:r w:rsidRPr="004A1976">
              <w:t>Tuesday, 7 October 2025</w:t>
            </w:r>
          </w:p>
        </w:tc>
        <w:tc>
          <w:tcPr>
            <w:tcW w:w="6741" w:type="dxa"/>
          </w:tcPr>
          <w:p w14:paraId="62D29D4B" w14:textId="44BA1035" w:rsidR="00D70B65" w:rsidRDefault="00D70B65" w:rsidP="00157EB6">
            <w:pPr>
              <w:pStyle w:val="Body"/>
            </w:pPr>
            <w:r>
              <w:t xml:space="preserve">Invitation for </w:t>
            </w:r>
            <w:r w:rsidR="00FE1D7F">
              <w:t>EOI</w:t>
            </w:r>
            <w:r>
              <w:t xml:space="preserve"> for </w:t>
            </w:r>
            <w:r w:rsidR="00FE1D7F">
              <w:t>Non-Residential Spaces</w:t>
            </w:r>
            <w:r>
              <w:t xml:space="preserve"> open</w:t>
            </w:r>
            <w:r w:rsidR="00C8140A">
              <w:t xml:space="preserve"> (open for 4 weeks)</w:t>
            </w:r>
          </w:p>
        </w:tc>
      </w:tr>
      <w:tr w:rsidR="00D70B65" w14:paraId="05EBE797" w14:textId="77777777" w:rsidTr="004733F5">
        <w:trPr>
          <w:cantSplit/>
        </w:trPr>
        <w:tc>
          <w:tcPr>
            <w:tcW w:w="2547" w:type="dxa"/>
          </w:tcPr>
          <w:p w14:paraId="3F24964B" w14:textId="748726A9" w:rsidR="00D70B65" w:rsidRPr="004A1976" w:rsidRDefault="004A1976" w:rsidP="00157EB6">
            <w:pPr>
              <w:pStyle w:val="Body"/>
            </w:pPr>
            <w:r w:rsidRPr="004A1976">
              <w:t>11am Monday, 13 October 2025</w:t>
            </w:r>
          </w:p>
        </w:tc>
        <w:tc>
          <w:tcPr>
            <w:tcW w:w="6741" w:type="dxa"/>
          </w:tcPr>
          <w:p w14:paraId="79A68FE9" w14:textId="77402BF4" w:rsidR="00D70B65" w:rsidRDefault="00D70B65" w:rsidP="00157EB6">
            <w:pPr>
              <w:pStyle w:val="Body"/>
            </w:pPr>
            <w:r>
              <w:t xml:space="preserve">Information Session (online via </w:t>
            </w:r>
            <w:r w:rsidR="00067AC2">
              <w:t xml:space="preserve">MS </w:t>
            </w:r>
            <w:r>
              <w:t xml:space="preserve">Teams) </w:t>
            </w:r>
          </w:p>
        </w:tc>
      </w:tr>
      <w:tr w:rsidR="004A1976" w14:paraId="0460E87C" w14:textId="77777777" w:rsidTr="004733F5">
        <w:tc>
          <w:tcPr>
            <w:tcW w:w="2547" w:type="dxa"/>
          </w:tcPr>
          <w:p w14:paraId="2BCE695C" w14:textId="1A202B8B" w:rsidR="004A1976" w:rsidRPr="004A1976" w:rsidRDefault="004A1976" w:rsidP="00157EB6">
            <w:pPr>
              <w:pStyle w:val="Body"/>
            </w:pPr>
            <w:r>
              <w:t>5pm Monday, 27 October 2025</w:t>
            </w:r>
          </w:p>
        </w:tc>
        <w:tc>
          <w:tcPr>
            <w:tcW w:w="6741" w:type="dxa"/>
          </w:tcPr>
          <w:p w14:paraId="28ACB322" w14:textId="0D7100FF" w:rsidR="004A1976" w:rsidRDefault="004A1976" w:rsidP="00157EB6">
            <w:pPr>
              <w:pStyle w:val="Body"/>
            </w:pPr>
            <w:r>
              <w:t>Final date for submission of questions to Homes Victoria.</w:t>
            </w:r>
          </w:p>
        </w:tc>
      </w:tr>
      <w:tr w:rsidR="00D70B65" w14:paraId="5AC8D96C" w14:textId="77777777" w:rsidTr="004733F5">
        <w:tc>
          <w:tcPr>
            <w:tcW w:w="2547" w:type="dxa"/>
          </w:tcPr>
          <w:p w14:paraId="3CC06A08" w14:textId="451C8351" w:rsidR="00D70B65" w:rsidRPr="004A1976" w:rsidRDefault="00D70B65" w:rsidP="00157EB6">
            <w:pPr>
              <w:pStyle w:val="Body"/>
            </w:pPr>
            <w:r w:rsidRPr="004A1976">
              <w:t>2pm</w:t>
            </w:r>
            <w:r w:rsidR="004A1976" w:rsidRPr="004A1976">
              <w:t xml:space="preserve"> Wednesday, 5 November 2025</w:t>
            </w:r>
          </w:p>
        </w:tc>
        <w:tc>
          <w:tcPr>
            <w:tcW w:w="6741" w:type="dxa"/>
          </w:tcPr>
          <w:p w14:paraId="3CB0841B" w14:textId="77777777" w:rsidR="00D70B65" w:rsidRDefault="00D70B65" w:rsidP="00157EB6">
            <w:pPr>
              <w:pStyle w:val="Body"/>
            </w:pPr>
            <w:r>
              <w:t>EOI Closing Date and Time</w:t>
            </w:r>
          </w:p>
        </w:tc>
      </w:tr>
      <w:tr w:rsidR="00D70B65" w14:paraId="28103B3C" w14:textId="77777777" w:rsidTr="004733F5">
        <w:tc>
          <w:tcPr>
            <w:tcW w:w="2547" w:type="dxa"/>
          </w:tcPr>
          <w:p w14:paraId="6649E75D" w14:textId="2D5904C7" w:rsidR="00D70B65" w:rsidRPr="004A1976" w:rsidRDefault="004A1976" w:rsidP="00157EB6">
            <w:pPr>
              <w:pStyle w:val="Body"/>
            </w:pPr>
            <w:r>
              <w:t xml:space="preserve">Late </w:t>
            </w:r>
            <w:r w:rsidRPr="004A1976">
              <w:t>November</w:t>
            </w:r>
            <w:r w:rsidR="00D70B65" w:rsidRPr="004A1976">
              <w:t xml:space="preserve"> 2025</w:t>
            </w:r>
          </w:p>
        </w:tc>
        <w:tc>
          <w:tcPr>
            <w:tcW w:w="6741" w:type="dxa"/>
          </w:tcPr>
          <w:p w14:paraId="3C3DC08A" w14:textId="65D13981" w:rsidR="00D70B65" w:rsidRDefault="004733F5" w:rsidP="00157EB6">
            <w:pPr>
              <w:pStyle w:val="Body"/>
            </w:pPr>
            <w:r>
              <w:t xml:space="preserve">Homes Victoria </w:t>
            </w:r>
            <w:r w:rsidR="00D70B65">
              <w:t>Report to be submitted to</w:t>
            </w:r>
            <w:r w:rsidR="00E61ABE">
              <w:t xml:space="preserve"> registered</w:t>
            </w:r>
            <w:r w:rsidR="00D70B65">
              <w:t xml:space="preserve"> CHO</w:t>
            </w:r>
            <w:r w:rsidR="00E61ABE">
              <w:t>s of the CHO Procurement Process</w:t>
            </w:r>
            <w:r w:rsidR="00D70B65">
              <w:t xml:space="preserve"> for consideration</w:t>
            </w:r>
          </w:p>
        </w:tc>
      </w:tr>
    </w:tbl>
    <w:p w14:paraId="02A052B8" w14:textId="7501C54C" w:rsidR="00D70B65" w:rsidRDefault="00D70B65" w:rsidP="00D70B65">
      <w:pPr>
        <w:pStyle w:val="Heading2"/>
      </w:pPr>
      <w:r>
        <w:t>Communications</w:t>
      </w:r>
    </w:p>
    <w:p w14:paraId="36C8A12E" w14:textId="660E6252" w:rsidR="00D70B65" w:rsidRPr="00D70B65" w:rsidRDefault="00D70B65" w:rsidP="00D70B65">
      <w:pPr>
        <w:pStyle w:val="Heading3"/>
      </w:pPr>
      <w:r>
        <w:t>Information Session for Interested Parties</w:t>
      </w:r>
    </w:p>
    <w:p w14:paraId="1E62AEBC" w14:textId="0DA9D40B" w:rsidR="00930B18" w:rsidRDefault="00D70B65" w:rsidP="00D70B65">
      <w:pPr>
        <w:pStyle w:val="Body"/>
      </w:pPr>
      <w:bookmarkStart w:id="221" w:name="_Toc144123397"/>
      <w:bookmarkEnd w:id="3"/>
      <w:bookmarkEnd w:id="209"/>
      <w:bookmarkEnd w:id="210"/>
      <w:bookmarkEnd w:id="211"/>
      <w:bookmarkEnd w:id="212"/>
      <w:r>
        <w:t xml:space="preserve">Homes Victoria will be holding an </w:t>
      </w:r>
      <w:r w:rsidR="00D40A09">
        <w:t xml:space="preserve">Information Session </w:t>
      </w:r>
      <w:r>
        <w:t>online</w:t>
      </w:r>
      <w:r w:rsidR="00D40A09">
        <w:t xml:space="preserve"> via</w:t>
      </w:r>
      <w:r>
        <w:t xml:space="preserve"> </w:t>
      </w:r>
      <w:r w:rsidR="00BC755E">
        <w:t>MS T</w:t>
      </w:r>
      <w:r>
        <w:t xml:space="preserve">eams to provide additional information on this Invitation for EOI </w:t>
      </w:r>
      <w:r w:rsidR="00C37E61">
        <w:t xml:space="preserve">at the </w:t>
      </w:r>
      <w:r>
        <w:t xml:space="preserve">time set out in </w:t>
      </w:r>
      <w:r>
        <w:fldChar w:fldCharType="begin"/>
      </w:r>
      <w:r>
        <w:instrText xml:space="preserve"> REF _Ref206584113 \h </w:instrText>
      </w:r>
      <w:r>
        <w:fldChar w:fldCharType="separate"/>
      </w:r>
      <w:r w:rsidR="005D0F4E">
        <w:t xml:space="preserve">Table </w:t>
      </w:r>
      <w:r w:rsidR="005D0F4E" w:rsidRPr="2B6BE43B">
        <w:rPr>
          <w:noProof/>
        </w:rPr>
        <w:t>2</w:t>
      </w:r>
      <w:r>
        <w:fldChar w:fldCharType="end"/>
      </w:r>
      <w:r>
        <w:t xml:space="preserve">.  </w:t>
      </w:r>
      <w:r w:rsidR="00930B18">
        <w:t>A question and answer format will be offered during this session.</w:t>
      </w:r>
      <w:r w:rsidR="4BF0C552">
        <w:t xml:space="preserve">  </w:t>
      </w:r>
      <w:r w:rsidR="004A1976">
        <w:t>To register attendance at this information session please email community.housing@homes.vic.gov.au</w:t>
      </w:r>
      <w:r w:rsidR="4BF0C552">
        <w:t>.</w:t>
      </w:r>
    </w:p>
    <w:p w14:paraId="11677E40" w14:textId="6F836970" w:rsidR="00D70B65" w:rsidRDefault="00D70B65" w:rsidP="00D70B65">
      <w:pPr>
        <w:pStyle w:val="Heading3"/>
      </w:pPr>
      <w:r>
        <w:t>Contact and enquiries</w:t>
      </w:r>
    </w:p>
    <w:p w14:paraId="10B28E8F" w14:textId="11EC1939" w:rsidR="00D70B65" w:rsidRPr="00E55D1E" w:rsidRDefault="00D70B65" w:rsidP="00D70B65">
      <w:pPr>
        <w:pStyle w:val="Body"/>
      </w:pPr>
      <w:r w:rsidRPr="00D97435">
        <w:t>Where practicable, all enquiries and clarification questions in relation to the Invitation for EOI should be submitted during the Information Session.  Where this is not possible, further enquiries and communications must be submitted in writing</w:t>
      </w:r>
      <w:r>
        <w:t xml:space="preserve"> to </w:t>
      </w:r>
      <w:hyperlink r:id="rId23" w:history="1">
        <w:r w:rsidRPr="00D53056">
          <w:rPr>
            <w:rStyle w:val="Hyperlink"/>
          </w:rPr>
          <w:t>community.housing@homes.vic.gov.au</w:t>
        </w:r>
      </w:hyperlink>
      <w:r w:rsidR="004A1976">
        <w:t xml:space="preserve"> by not later than 28 October 2025</w:t>
      </w:r>
    </w:p>
    <w:p w14:paraId="48D0A7AE" w14:textId="1E59B35A" w:rsidR="00D70B65" w:rsidRDefault="00D70B65" w:rsidP="00D70B65">
      <w:pPr>
        <w:pStyle w:val="Heading2"/>
      </w:pPr>
      <w:r>
        <w:t>Terms and Conditions</w:t>
      </w:r>
    </w:p>
    <w:p w14:paraId="33F1AD6A" w14:textId="77777777" w:rsidR="00D70B65" w:rsidRDefault="00D70B65" w:rsidP="00D70B65">
      <w:pPr>
        <w:pStyle w:val="Body"/>
      </w:pPr>
      <w:r>
        <w:t>This Invitation for EOI is not binding on any party, including those submitting an EOI, Homes Victoria, or the successful CHO selected to manage the Site. By submitting an EOI, the Interested Party acknowledges that:</w:t>
      </w:r>
    </w:p>
    <w:p w14:paraId="59969A24" w14:textId="4D6FD0DF" w:rsidR="00D70B65" w:rsidRDefault="0035402B" w:rsidP="00D70B65">
      <w:pPr>
        <w:pStyle w:val="Body"/>
        <w:numPr>
          <w:ilvl w:val="0"/>
          <w:numId w:val="90"/>
        </w:numPr>
        <w:spacing w:after="0"/>
      </w:pPr>
      <w:r>
        <w:t>p</w:t>
      </w:r>
      <w:r w:rsidR="00D70B65">
        <w:t xml:space="preserve">articipation in this process does not create any obligation on Homes Victoria or </w:t>
      </w:r>
      <w:r w:rsidR="00C52034">
        <w:t xml:space="preserve">the successful </w:t>
      </w:r>
      <w:r w:rsidR="00D70B65">
        <w:t>CHO;</w:t>
      </w:r>
    </w:p>
    <w:p w14:paraId="08D736A5" w14:textId="61660CC3" w:rsidR="0035402B" w:rsidRDefault="0035402B" w:rsidP="0035402B">
      <w:pPr>
        <w:pStyle w:val="Body"/>
        <w:numPr>
          <w:ilvl w:val="0"/>
          <w:numId w:val="90"/>
        </w:numPr>
        <w:spacing w:after="0"/>
      </w:pPr>
      <w:r>
        <w:lastRenderedPageBreak/>
        <w:t>w</w:t>
      </w:r>
      <w:r w:rsidR="00CB233E" w:rsidRPr="00C34549">
        <w:t>ithout limitation, the submission of a</w:t>
      </w:r>
      <w:r w:rsidR="002B3EF0">
        <w:t xml:space="preserve">n EOI </w:t>
      </w:r>
      <w:r w:rsidR="00CB233E" w:rsidRPr="00C34549">
        <w:t>by a</w:t>
      </w:r>
      <w:r w:rsidR="002B3EF0">
        <w:t xml:space="preserve">n Interested Party </w:t>
      </w:r>
      <w:r w:rsidR="00CB233E" w:rsidRPr="00C34549">
        <w:t xml:space="preserve">does not give rise to any contract governing, or in any way concerning, the </w:t>
      </w:r>
      <w:r w:rsidR="002B3EF0">
        <w:t>EOI Process</w:t>
      </w:r>
      <w:r w:rsidR="004D3749">
        <w:t xml:space="preserve"> or other such process</w:t>
      </w:r>
      <w:r>
        <w:t>;</w:t>
      </w:r>
    </w:p>
    <w:p w14:paraId="1B49B4DF" w14:textId="1A2C670D" w:rsidR="006C26D2" w:rsidRDefault="0035402B" w:rsidP="0035402B">
      <w:pPr>
        <w:pStyle w:val="Body"/>
        <w:numPr>
          <w:ilvl w:val="0"/>
          <w:numId w:val="90"/>
        </w:numPr>
        <w:spacing w:after="0"/>
      </w:pPr>
      <w:r>
        <w:t>t</w:t>
      </w:r>
      <w:r w:rsidR="00B11F8F" w:rsidRPr="00C34549">
        <w:t xml:space="preserve">his </w:t>
      </w:r>
      <w:r w:rsidR="00B11F8F">
        <w:t xml:space="preserve">Invitation </w:t>
      </w:r>
      <w:r>
        <w:t xml:space="preserve">for EOI </w:t>
      </w:r>
      <w:r w:rsidR="00B11F8F" w:rsidRPr="00C34549">
        <w:t xml:space="preserve">and </w:t>
      </w:r>
      <w:r w:rsidR="00917658">
        <w:t xml:space="preserve">any other information in respect to the </w:t>
      </w:r>
      <w:r w:rsidR="00E97ECB">
        <w:t>Invitation has</w:t>
      </w:r>
      <w:r w:rsidR="00B11F8F" w:rsidRPr="00C34549">
        <w:t xml:space="preserve"> been provided to </w:t>
      </w:r>
      <w:r w:rsidR="00E97ECB">
        <w:t>Interest</w:t>
      </w:r>
      <w:r w:rsidR="00295F8F">
        <w:t>ed</w:t>
      </w:r>
      <w:r w:rsidR="00E97ECB">
        <w:t xml:space="preserve"> Parties </w:t>
      </w:r>
      <w:r w:rsidR="00B11F8F" w:rsidRPr="00C34549">
        <w:t xml:space="preserve">by </w:t>
      </w:r>
      <w:r w:rsidR="00B11F8F">
        <w:t>Homes Victoria</w:t>
      </w:r>
      <w:r w:rsidR="00B11F8F" w:rsidRPr="00C34549">
        <w:t xml:space="preserve"> for information only</w:t>
      </w:r>
      <w:r>
        <w:t>;</w:t>
      </w:r>
    </w:p>
    <w:p w14:paraId="01A440BB" w14:textId="77777777" w:rsidR="00D70B65" w:rsidRDefault="00D70B65" w:rsidP="00D70B65">
      <w:pPr>
        <w:pStyle w:val="Body"/>
        <w:numPr>
          <w:ilvl w:val="0"/>
          <w:numId w:val="90"/>
        </w:numPr>
        <w:spacing w:after="0"/>
      </w:pPr>
      <w:r>
        <w:t>Homes Victoria reserves the right to modify, suspend, or terminate the EOI Process at its discretion without incurring any liability;</w:t>
      </w:r>
    </w:p>
    <w:p w14:paraId="6BF78A6A" w14:textId="051DA851" w:rsidR="004B583C" w:rsidRDefault="004B583C" w:rsidP="00D70B65">
      <w:pPr>
        <w:pStyle w:val="Body"/>
        <w:numPr>
          <w:ilvl w:val="0"/>
          <w:numId w:val="90"/>
        </w:numPr>
        <w:spacing w:after="0"/>
      </w:pPr>
      <w:r>
        <w:t>Homes Victoria may share EOI responses with CHOs as part of the CHO Procurement Process;</w:t>
      </w:r>
    </w:p>
    <w:p w14:paraId="523ABB51" w14:textId="1EE80C9F" w:rsidR="00D70B65" w:rsidRDefault="00E241FF" w:rsidP="00D70B65">
      <w:pPr>
        <w:pStyle w:val="Body"/>
        <w:numPr>
          <w:ilvl w:val="0"/>
          <w:numId w:val="90"/>
        </w:numPr>
        <w:spacing w:after="0"/>
      </w:pPr>
      <w:r>
        <w:t>a</w:t>
      </w:r>
      <w:r w:rsidR="00D70B65">
        <w:t xml:space="preserve">s an Interested Party, you may be contacted by CHOs as part of the CHO </w:t>
      </w:r>
      <w:r w:rsidR="004B583C">
        <w:t xml:space="preserve">Procurement </w:t>
      </w:r>
      <w:r w:rsidR="00D70B65">
        <w:t>Process; and</w:t>
      </w:r>
    </w:p>
    <w:p w14:paraId="7259987F" w14:textId="7140B57A" w:rsidR="00D70B65" w:rsidRPr="00D70B65" w:rsidRDefault="00E241FF" w:rsidP="00D70B65">
      <w:pPr>
        <w:pStyle w:val="Body"/>
        <w:numPr>
          <w:ilvl w:val="0"/>
          <w:numId w:val="90"/>
        </w:numPr>
        <w:spacing w:after="0"/>
      </w:pPr>
      <w:r>
        <w:t>a</w:t>
      </w:r>
      <w:r w:rsidR="00D70B65">
        <w:t>ll costs and expenses associated with the preparation and submission of the EOI are the sole responsibility of the Interested Party.</w:t>
      </w:r>
    </w:p>
    <w:bookmarkEnd w:id="221"/>
    <w:p w14:paraId="398513DB" w14:textId="7FB2002A" w:rsidR="004A48DF" w:rsidRPr="00BD3661" w:rsidRDefault="004A48DF" w:rsidP="00252FB7">
      <w:pPr>
        <w:pStyle w:val="Bullet1"/>
        <w:spacing w:after="120"/>
        <w:jc w:val="both"/>
        <w:rPr>
          <w:rFonts w:ascii="Avenir Medium" w:eastAsia="MS Gothic" w:hAnsi="Avenir Medium" w:cs="Arial"/>
          <w:bCs/>
          <w:color w:val="032833" w:themeColor="text1"/>
          <w:kern w:val="32"/>
          <w:sz w:val="44"/>
          <w:szCs w:val="44"/>
        </w:rPr>
      </w:pPr>
    </w:p>
    <w:sectPr w:rsidR="004A48DF" w:rsidRPr="00BD3661" w:rsidSect="007713D8">
      <w:headerReference w:type="even" r:id="rId24"/>
      <w:headerReference w:type="default" r:id="rId25"/>
      <w:footerReference w:type="even" r:id="rId26"/>
      <w:footerReference w:type="default" r:id="rId27"/>
      <w:headerReference w:type="first" r:id="rId28"/>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8ECF8B" w14:textId="77777777" w:rsidR="003C222F" w:rsidRDefault="003C222F">
      <w:r>
        <w:separator/>
      </w:r>
    </w:p>
    <w:p w14:paraId="7DBCE288" w14:textId="77777777" w:rsidR="003C222F" w:rsidRDefault="003C222F"/>
  </w:endnote>
  <w:endnote w:type="continuationSeparator" w:id="0">
    <w:p w14:paraId="330E95CD" w14:textId="77777777" w:rsidR="003C222F" w:rsidRDefault="003C222F">
      <w:r>
        <w:continuationSeparator/>
      </w:r>
    </w:p>
    <w:p w14:paraId="51959544" w14:textId="77777777" w:rsidR="003C222F" w:rsidRDefault="003C222F"/>
  </w:endnote>
  <w:endnote w:type="continuationNotice" w:id="1">
    <w:p w14:paraId="06248889" w14:textId="77777777" w:rsidR="003C222F" w:rsidRDefault="003C22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Avenir Book">
    <w:altName w:val="Tw Cen MT"/>
    <w:panose1 w:val="00000000000000000000"/>
    <w:charset w:val="00"/>
    <w:family w:val="swiss"/>
    <w:notTrueType/>
    <w:pitch w:val="variable"/>
    <w:sig w:usb0="80002027" w:usb1="80000000" w:usb2="00000008" w:usb3="00000000" w:csb0="00000041" w:csb1="00000000"/>
  </w:font>
  <w:font w:name="Avenir Medium">
    <w:altName w:val="Calibri"/>
    <w:charset w:val="00"/>
    <w:family w:val="auto"/>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Avenir Heavy">
    <w:altName w:val="Calibri"/>
    <w:charset w:val="4D"/>
    <w:family w:val="swiss"/>
    <w:pitch w:val="variable"/>
    <w:sig w:usb0="800000AF" w:usb1="5000204A" w:usb2="00000000" w:usb3="00000000" w:csb0="0000009B"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Grande">
    <w:altName w:val="Arial"/>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Avenir Black">
    <w:altName w:val="Calibri"/>
    <w:charset w:val="4D"/>
    <w:family w:val="swiss"/>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AVENIR LIGHT OBLIQUE">
    <w:charset w:val="4D"/>
    <w:family w:val="swiss"/>
    <w:pitch w:val="variable"/>
    <w:sig w:usb0="800000AF" w:usb1="5000204A" w:usb2="00000000" w:usb3="00000000" w:csb0="0000009B" w:csb1="00000000"/>
  </w:font>
  <w:font w:name="PMingLiU">
    <w:altName w:val="新細明體"/>
    <w:panose1 w:val="02010601000101010101"/>
    <w:charset w:val="88"/>
    <w:family w:val="roman"/>
    <w:pitch w:val="variable"/>
    <w:sig w:usb0="A00002FF" w:usb1="28CFFCFA" w:usb2="00000016" w:usb3="00000000" w:csb0="00100001" w:csb1="00000000"/>
  </w:font>
  <w:font w:name="Angsana New">
    <w:panose1 w:val="02020603050405020304"/>
    <w:charset w:val="DE"/>
    <w:family w:val="roman"/>
    <w:pitch w:val="variable"/>
    <w:sig w:usb0="81000003" w:usb1="00000000" w:usb2="00000000" w:usb3="00000000" w:csb0="0001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87D1B" w14:textId="77777777" w:rsidR="00EB4BC7" w:rsidRDefault="00EB4BC7">
    <w:pPr>
      <w:pStyle w:val="Footer"/>
    </w:pPr>
    <w:r>
      <w:rPr>
        <w:noProof/>
      </w:rPr>
      <mc:AlternateContent>
        <mc:Choice Requires="wps">
          <w:drawing>
            <wp:anchor distT="0" distB="0" distL="114300" distR="114300" simplePos="0" relativeHeight="251658242" behindDoc="0" locked="0" layoutInCell="0" allowOverlap="1" wp14:anchorId="498CA298" wp14:editId="334673DE">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8D39D4"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98CA298"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698D39D4"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205DA" w14:textId="77777777" w:rsidR="00431A70" w:rsidRDefault="00EB4BC7">
    <w:pPr>
      <w:pStyle w:val="Footer"/>
    </w:pPr>
    <w:r>
      <w:rPr>
        <w:noProof/>
        <w:lang w:eastAsia="en-AU"/>
      </w:rPr>
      <mc:AlternateContent>
        <mc:Choice Requires="wps">
          <w:drawing>
            <wp:anchor distT="0" distB="0" distL="114300" distR="114300" simplePos="0" relativeHeight="251658240" behindDoc="0" locked="0" layoutInCell="0" allowOverlap="1" wp14:anchorId="30D7CC8A" wp14:editId="61CE8925">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3A2BC4"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0D7CC8A"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493A2BC4"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A1600" w14:textId="77777777" w:rsidR="00EB4BC7" w:rsidRDefault="00EB4BC7">
    <w:pPr>
      <w:pStyle w:val="Footer"/>
    </w:pPr>
    <w:r>
      <w:rPr>
        <w:noProof/>
      </w:rPr>
      <mc:AlternateContent>
        <mc:Choice Requires="wps">
          <w:drawing>
            <wp:anchor distT="0" distB="0" distL="114300" distR="114300" simplePos="0" relativeHeight="251658241" behindDoc="0" locked="0" layoutInCell="0" allowOverlap="1" wp14:anchorId="4B70476D" wp14:editId="2D710B86">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DE48D0"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B70476D"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43DE48D0"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AA9C8" w14:textId="77777777" w:rsidR="00D63636" w:rsidRDefault="002C5B7C">
    <w:pPr>
      <w:pStyle w:val="Footer"/>
    </w:pPr>
    <w:r>
      <w:rPr>
        <w:noProof/>
        <w:lang w:eastAsia="en-AU"/>
      </w:rPr>
      <mc:AlternateContent>
        <mc:Choice Requires="wps">
          <w:drawing>
            <wp:anchor distT="0" distB="0" distL="114300" distR="114300" simplePos="0" relativeHeight="251658244" behindDoc="0" locked="0" layoutInCell="0" allowOverlap="1" wp14:anchorId="64D3CEDF" wp14:editId="2CB42DE2">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38A690"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4D3CEDF" id="_x0000_t202" coordsize="21600,21600" o:spt="202" path="m,l,21600r21600,l21600,xe">
              <v:stroke joinstyle="miter"/>
              <v:path gradientshapeok="t" o:connecttype="rect"/>
            </v:shapetype>
            <v:shape id="MSIPCMd3f54469bd0204c6fb2f3fa8" o:spid="_x0000_s1029" type="#_x0000_t202" alt="{&quot;HashCode&quot;:904758361,&quot;Height&quot;:841.0,&quot;Width&quot;:595.0,&quot;Placement&quot;:&quot;Footer&quot;,&quot;Index&quot;:&quot;OddAndEven&quot;,&quot;Section&quot;:3,&quot;Top&quot;:0.0,&quot;Left&quot;:0.0}" style="position:absolute;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2138A690"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05342" w14:textId="77777777" w:rsidR="00431A70" w:rsidRDefault="001C7128" w:rsidP="00DC00C1">
    <w:pPr>
      <w:pStyle w:val="Footer"/>
      <w:tabs>
        <w:tab w:val="left" w:pos="3667"/>
      </w:tabs>
    </w:pPr>
    <w:r>
      <w:rPr>
        <w:noProof/>
        <w:lang w:eastAsia="en-AU"/>
      </w:rPr>
      <mc:AlternateContent>
        <mc:Choice Requires="wps">
          <w:drawing>
            <wp:anchor distT="0" distB="0" distL="114300" distR="114300" simplePos="0" relativeHeight="251658245" behindDoc="0" locked="0" layoutInCell="0" allowOverlap="1" wp14:anchorId="17510E05" wp14:editId="1B93A445">
              <wp:simplePos x="0" y="0"/>
              <wp:positionH relativeFrom="page">
                <wp:posOffset>0</wp:posOffset>
              </wp:positionH>
              <wp:positionV relativeFrom="page">
                <wp:posOffset>10189210</wp:posOffset>
              </wp:positionV>
              <wp:extent cx="7560310" cy="311785"/>
              <wp:effectExtent l="0" t="0" r="0" b="12065"/>
              <wp:wrapNone/>
              <wp:docPr id="3" name="MSIPCMcda5461fada7660fda7e169a"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9AE53B" w14:textId="77777777"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7510E05" id="_x0000_t202" coordsize="21600,21600" o:spt="202" path="m,l,21600r21600,l21600,xe">
              <v:stroke joinstyle="miter"/>
              <v:path gradientshapeok="t" o:connecttype="rect"/>
            </v:shapetype>
            <v:shape id="MSIPCMcda5461fada7660fda7e169a" o:spid="_x0000_s1030" type="#_x0000_t202" alt="{&quot;HashCode&quot;:904758361,&quot;Height&quot;:841.0,&quot;Width&quot;:595.0,&quot;Placement&quot;:&quot;Footer&quot;,&quot;Index&quot;:&quot;Primary&quot;,&quot;Section&quot;:2,&quot;Top&quot;:0.0,&quot;Left&quot;:0.0}" style="position:absolute;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539AE53B" w14:textId="77777777"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3" behindDoc="0" locked="0" layoutInCell="0" allowOverlap="1" wp14:anchorId="0A11A55D" wp14:editId="6201A066">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9D183D"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A11A55D" id="MSIPCM82764d688816a9dc96a1b608" o:spid="_x0000_s1031" type="#_x0000_t202" alt="{&quot;HashCode&quot;:904758361,&quot;Height&quot;:841.0,&quot;Width&quot;:595.0,&quot;Placement&quot;:&quot;Footer&quot;,&quot;Index&quot;:&quot;Primary&quot;,&quot;Section&quot;:3,&quot;Top&quot;:0.0,&quot;Left&quot;:0.0}" style="position:absolute;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039D183D"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07C1AD" w14:textId="77777777" w:rsidR="003C222F" w:rsidRDefault="003C222F" w:rsidP="00207717">
      <w:pPr>
        <w:spacing w:before="120"/>
      </w:pPr>
      <w:r>
        <w:separator/>
      </w:r>
    </w:p>
  </w:footnote>
  <w:footnote w:type="continuationSeparator" w:id="0">
    <w:p w14:paraId="6FE2A870" w14:textId="77777777" w:rsidR="003C222F" w:rsidRDefault="003C222F">
      <w:r>
        <w:continuationSeparator/>
      </w:r>
    </w:p>
    <w:p w14:paraId="6564CEB7" w14:textId="77777777" w:rsidR="003C222F" w:rsidRDefault="003C222F"/>
  </w:footnote>
  <w:footnote w:type="continuationNotice" w:id="1">
    <w:p w14:paraId="305CA4CE" w14:textId="77777777" w:rsidR="003C222F" w:rsidRDefault="003C22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3628AF04" w14:paraId="6D53422F" w14:textId="77777777" w:rsidTr="3628AF04">
      <w:trPr>
        <w:trHeight w:val="300"/>
      </w:trPr>
      <w:tc>
        <w:tcPr>
          <w:tcW w:w="3095" w:type="dxa"/>
        </w:tcPr>
        <w:p w14:paraId="4243137B" w14:textId="773E92B0" w:rsidR="3628AF04" w:rsidRDefault="3628AF04" w:rsidP="3628AF04">
          <w:pPr>
            <w:pStyle w:val="Header"/>
            <w:ind w:left="-115"/>
          </w:pPr>
        </w:p>
      </w:tc>
      <w:tc>
        <w:tcPr>
          <w:tcW w:w="3095" w:type="dxa"/>
        </w:tcPr>
        <w:p w14:paraId="23DE4588" w14:textId="168F7A4C" w:rsidR="3628AF04" w:rsidRDefault="3628AF04" w:rsidP="3628AF04">
          <w:pPr>
            <w:pStyle w:val="Header"/>
            <w:jc w:val="center"/>
          </w:pPr>
        </w:p>
      </w:tc>
      <w:tc>
        <w:tcPr>
          <w:tcW w:w="3095" w:type="dxa"/>
        </w:tcPr>
        <w:p w14:paraId="5ADFD9C6" w14:textId="4C65FA74" w:rsidR="3628AF04" w:rsidRDefault="3628AF04" w:rsidP="3628AF04">
          <w:pPr>
            <w:pStyle w:val="Header"/>
            <w:ind w:right="-115"/>
            <w:jc w:val="right"/>
          </w:pPr>
        </w:p>
      </w:tc>
    </w:tr>
  </w:tbl>
  <w:p w14:paraId="27FDE2B5" w14:textId="4BDAE2BB" w:rsidR="3628AF04" w:rsidRDefault="3628AF04" w:rsidP="3628AF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6977BCF8" w14:paraId="549D3A07" w14:textId="77777777" w:rsidTr="6977BCF8">
      <w:trPr>
        <w:trHeight w:val="300"/>
      </w:trPr>
      <w:tc>
        <w:tcPr>
          <w:tcW w:w="3095" w:type="dxa"/>
        </w:tcPr>
        <w:p w14:paraId="5E90BE50" w14:textId="5537E4BE" w:rsidR="6977BCF8" w:rsidRDefault="6977BCF8" w:rsidP="6977BCF8">
          <w:pPr>
            <w:pStyle w:val="Header"/>
            <w:ind w:left="-115"/>
          </w:pPr>
        </w:p>
      </w:tc>
      <w:tc>
        <w:tcPr>
          <w:tcW w:w="3095" w:type="dxa"/>
        </w:tcPr>
        <w:p w14:paraId="4AEF5B56" w14:textId="6A446B2B" w:rsidR="6977BCF8" w:rsidRDefault="6977BCF8" w:rsidP="6977BCF8">
          <w:pPr>
            <w:pStyle w:val="Header"/>
            <w:jc w:val="center"/>
          </w:pPr>
        </w:p>
      </w:tc>
      <w:tc>
        <w:tcPr>
          <w:tcW w:w="3095" w:type="dxa"/>
        </w:tcPr>
        <w:p w14:paraId="71B21D3D" w14:textId="4E1F8176" w:rsidR="6977BCF8" w:rsidRDefault="6977BCF8" w:rsidP="6977BCF8">
          <w:pPr>
            <w:pStyle w:val="Header"/>
            <w:ind w:right="-115"/>
            <w:jc w:val="right"/>
          </w:pPr>
        </w:p>
      </w:tc>
    </w:tr>
  </w:tbl>
  <w:p w14:paraId="52CFA621" w14:textId="62BD3072" w:rsidR="6977BCF8" w:rsidRDefault="6977BCF8" w:rsidP="6977BC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84D4B" w14:textId="77777777" w:rsidR="00431A70" w:rsidRDefault="00C60411">
    <w:r w:rsidRPr="00DE6C85">
      <w:rPr>
        <w:b/>
        <w:bCs/>
      </w:rPr>
      <w:fldChar w:fldCharType="begin"/>
    </w:r>
    <w:r w:rsidRPr="00DE6C85">
      <w:rPr>
        <w:bCs/>
      </w:rPr>
      <w:instrText xml:space="preserve"> PAGE </w:instrText>
    </w:r>
    <w:r w:rsidRPr="00DE6C85">
      <w:rPr>
        <w:b/>
        <w:bCs/>
      </w:rPr>
      <w:fldChar w:fldCharType="separate"/>
    </w:r>
    <w:r>
      <w:rPr>
        <w:bCs/>
      </w:rPr>
      <w:t>11</w:t>
    </w:r>
    <w:r w:rsidRPr="00DE6C85">
      <w:rPr>
        <w:b/>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AD1CA" w14:textId="5CEEAA5C" w:rsidR="00562811" w:rsidRPr="001C7128" w:rsidRDefault="00D70B65" w:rsidP="006C5DC0">
    <w:pPr>
      <w:pStyle w:val="Body"/>
    </w:pPr>
    <w:r>
      <w:t xml:space="preserve">Invitation for </w:t>
    </w:r>
    <w:r w:rsidRPr="00850C0E">
      <w:t>Expression</w:t>
    </w:r>
    <w:r>
      <w:t>s</w:t>
    </w:r>
    <w:r w:rsidRPr="00850C0E">
      <w:t xml:space="preserve"> of Interest - Banksia Gardens, Broadmeadows </w:t>
    </w:r>
    <w:r>
      <w:t>-</w:t>
    </w:r>
    <w:r w:rsidRPr="00850C0E" w:rsidDel="00850C0E">
      <w:t xml:space="preserve"> </w:t>
    </w:r>
    <w:r w:rsidR="00B74296" w:rsidRPr="00B74296">
      <w:t xml:space="preserve">Non-Residential Spaces </w:t>
    </w:r>
    <w:r w:rsidR="001C7128">
      <w:ptab w:relativeTo="margin" w:alignment="right" w:leader="none"/>
    </w:r>
    <w:r w:rsidR="001C7128" w:rsidRPr="00DE6C85">
      <w:rPr>
        <w:b/>
        <w:bCs/>
      </w:rPr>
      <w:fldChar w:fldCharType="begin"/>
    </w:r>
    <w:r w:rsidR="001C7128" w:rsidRPr="00DE6C85">
      <w:rPr>
        <w:bCs/>
      </w:rPr>
      <w:instrText xml:space="preserve"> PAGE </w:instrText>
    </w:r>
    <w:r w:rsidR="001C7128" w:rsidRPr="00DE6C85">
      <w:rPr>
        <w:b/>
        <w:bCs/>
      </w:rPr>
      <w:fldChar w:fldCharType="separate"/>
    </w:r>
    <w:r w:rsidR="001C7128">
      <w:rPr>
        <w:bCs/>
      </w:rPr>
      <w:t>7</w:t>
    </w:r>
    <w:r w:rsidR="001C7128" w:rsidRPr="00DE6C85">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6977BCF8" w14:paraId="595CDFAD" w14:textId="77777777" w:rsidTr="6977BCF8">
      <w:trPr>
        <w:trHeight w:val="300"/>
      </w:trPr>
      <w:tc>
        <w:tcPr>
          <w:tcW w:w="3095" w:type="dxa"/>
        </w:tcPr>
        <w:p w14:paraId="3E3AF35C" w14:textId="66F09A03" w:rsidR="6977BCF8" w:rsidRDefault="6977BCF8" w:rsidP="6977BCF8">
          <w:pPr>
            <w:pStyle w:val="Header"/>
            <w:ind w:left="-115"/>
          </w:pPr>
        </w:p>
      </w:tc>
      <w:tc>
        <w:tcPr>
          <w:tcW w:w="3095" w:type="dxa"/>
        </w:tcPr>
        <w:p w14:paraId="17E67437" w14:textId="122B6F8E" w:rsidR="6977BCF8" w:rsidRDefault="6977BCF8" w:rsidP="6977BCF8">
          <w:pPr>
            <w:pStyle w:val="Header"/>
            <w:jc w:val="center"/>
          </w:pPr>
        </w:p>
      </w:tc>
      <w:tc>
        <w:tcPr>
          <w:tcW w:w="3095" w:type="dxa"/>
        </w:tcPr>
        <w:p w14:paraId="5F89E0D0" w14:textId="3901479A" w:rsidR="6977BCF8" w:rsidRDefault="6977BCF8" w:rsidP="6977BCF8">
          <w:pPr>
            <w:pStyle w:val="Header"/>
            <w:ind w:right="-115"/>
            <w:jc w:val="right"/>
          </w:pPr>
        </w:p>
      </w:tc>
    </w:tr>
  </w:tbl>
  <w:p w14:paraId="542FD337" w14:textId="334A5924" w:rsidR="6977BCF8" w:rsidRDefault="6977BCF8" w:rsidP="6977BC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02CF7"/>
    <w:multiLevelType w:val="multilevel"/>
    <w:tmpl w:val="5CC443E2"/>
    <w:lvl w:ilvl="0">
      <w:start w:val="11"/>
      <w:numFmt w:val="decimal"/>
      <w:lvlText w:val="%1"/>
      <w:lvlJc w:val="left"/>
      <w:pPr>
        <w:ind w:left="470" w:hanging="4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210447B"/>
    <w:multiLevelType w:val="hybridMultilevel"/>
    <w:tmpl w:val="C742D8A4"/>
    <w:lvl w:ilvl="0" w:tplc="BF04B2F4">
      <w:start w:val="1"/>
      <w:numFmt w:val="bullet"/>
      <w:lvlText w:val="•"/>
      <w:lvlJc w:val="left"/>
      <w:pPr>
        <w:ind w:left="360" w:hanging="360"/>
      </w:pPr>
      <w:rPr>
        <w:rFonts w:ascii="Arial" w:hAnsi="Arial" w:cs="Arial" w:hint="default"/>
        <w:color w:val="auto"/>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4D65D9"/>
    <w:multiLevelType w:val="multilevel"/>
    <w:tmpl w:val="BD620836"/>
    <w:lvl w:ilvl="0">
      <w:start w:val="1"/>
      <w:numFmt w:val="lowerRoman"/>
      <w:lvlText w:val="%1."/>
      <w:lvlJc w:val="righ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 w15:restartNumberingAfterBreak="0">
    <w:nsid w:val="040026EB"/>
    <w:multiLevelType w:val="hybridMultilevel"/>
    <w:tmpl w:val="70C0EB6C"/>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043B771C"/>
    <w:multiLevelType w:val="multilevel"/>
    <w:tmpl w:val="7018D52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5F0729D"/>
    <w:multiLevelType w:val="multilevel"/>
    <w:tmpl w:val="6DF822A4"/>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6C73B0F"/>
    <w:multiLevelType w:val="hybridMultilevel"/>
    <w:tmpl w:val="48728FB4"/>
    <w:lvl w:ilvl="0" w:tplc="BF04B2F4">
      <w:start w:val="1"/>
      <w:numFmt w:val="bullet"/>
      <w:lvlText w:val="•"/>
      <w:lvlJc w:val="left"/>
      <w:pPr>
        <w:ind w:left="360" w:hanging="360"/>
      </w:pPr>
      <w:rPr>
        <w:rFonts w:ascii="Arial" w:hAnsi="Arial" w:cs="Arial" w:hint="default"/>
        <w:color w:val="auto"/>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7D7025B"/>
    <w:multiLevelType w:val="multilevel"/>
    <w:tmpl w:val="155EF530"/>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095A67F8"/>
    <w:multiLevelType w:val="hybridMultilevel"/>
    <w:tmpl w:val="E99A4488"/>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09B0602E"/>
    <w:multiLevelType w:val="multilevel"/>
    <w:tmpl w:val="29BEDAC6"/>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0ADE1E82"/>
    <w:multiLevelType w:val="multilevel"/>
    <w:tmpl w:val="DC94CABE"/>
    <w:lvl w:ilvl="0">
      <w:start w:val="1"/>
      <w:numFmt w:val="bullet"/>
      <w:lvlText w:val="•"/>
      <w:lvlJc w:val="left"/>
      <w:pPr>
        <w:ind w:left="284" w:hanging="284"/>
      </w:pPr>
      <w:rPr>
        <w:rFonts w:ascii="Arial" w:hAnsi="Arial" w:cs="Arial" w:hint="default"/>
        <w:color w:val="auto"/>
        <w:sz w:val="24"/>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B782424"/>
    <w:multiLevelType w:val="hybridMultilevel"/>
    <w:tmpl w:val="AF26E656"/>
    <w:lvl w:ilvl="0" w:tplc="CB202562">
      <w:start w:val="1"/>
      <w:numFmt w:val="bullet"/>
      <w:lvlText w:val="•"/>
      <w:lvlJc w:val="left"/>
      <w:pPr>
        <w:ind w:left="1440" w:hanging="360"/>
      </w:pPr>
      <w:rPr>
        <w:rFonts w:ascii="Arial" w:hAnsi="Aria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 w15:restartNumberingAfterBreak="0">
    <w:nsid w:val="0B834864"/>
    <w:multiLevelType w:val="hybridMultilevel"/>
    <w:tmpl w:val="1F1E3D86"/>
    <w:lvl w:ilvl="0" w:tplc="0BDA162C">
      <w:start w:val="1"/>
      <w:numFmt w:val="bullet"/>
      <w:lvlText w:val=""/>
      <w:lvlJc w:val="left"/>
      <w:pPr>
        <w:ind w:left="1440" w:hanging="360"/>
      </w:pPr>
      <w:rPr>
        <w:rFonts w:ascii="Symbol" w:eastAsia="Times" w:hAnsi="Symbol"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0BAD2E30"/>
    <w:multiLevelType w:val="multilevel"/>
    <w:tmpl w:val="4D10C7E2"/>
    <w:lvl w:ilvl="0">
      <w:start w:val="1"/>
      <w:numFmt w:val="lowerLetter"/>
      <w:pStyle w:val="Numberloweralpha"/>
      <w:lvlText w:val="(%1)"/>
      <w:lvlJc w:val="left"/>
      <w:pPr>
        <w:tabs>
          <w:tab w:val="num" w:pos="454"/>
        </w:tabs>
        <w:ind w:left="454" w:hanging="454"/>
      </w:pPr>
      <w:rPr>
        <w:rFonts w:hint="default"/>
      </w:rPr>
    </w:lvl>
    <w:lvl w:ilvl="1">
      <w:start w:val="1"/>
      <w:numFmt w:val="lowerLetter"/>
      <w:pStyle w:val="Numberloweralphaindent"/>
      <w:lvlText w:val="(%2)"/>
      <w:lvlJc w:val="left"/>
      <w:pPr>
        <w:tabs>
          <w:tab w:val="num" w:pos="907"/>
        </w:tabs>
        <w:ind w:left="907" w:hanging="45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10C63A3D"/>
    <w:multiLevelType w:val="hybridMultilevel"/>
    <w:tmpl w:val="F7F8964A"/>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11314063"/>
    <w:multiLevelType w:val="multilevel"/>
    <w:tmpl w:val="B39E3DEE"/>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134A3DBE"/>
    <w:multiLevelType w:val="hybridMultilevel"/>
    <w:tmpl w:val="ECF8A50E"/>
    <w:lvl w:ilvl="0" w:tplc="1870EA1A">
      <w:start w:val="1"/>
      <w:numFmt w:val="bullet"/>
      <w:lvlText w:val="•"/>
      <w:lvlJc w:val="left"/>
      <w:pPr>
        <w:ind w:left="284" w:hanging="284"/>
      </w:pPr>
      <w:rPr>
        <w:rFonts w:ascii="Calibri" w:hAnsi="Calibri" w:hint="default"/>
      </w:rPr>
    </w:lvl>
    <w:lvl w:ilvl="1" w:tplc="747C2E0C">
      <w:start w:val="1"/>
      <w:numFmt w:val="bullet"/>
      <w:lvlRestart w:val="0"/>
      <w:pStyle w:val="DHHSbullet2"/>
      <w:lvlText w:val="–"/>
      <w:lvlJc w:val="left"/>
      <w:pPr>
        <w:ind w:left="567" w:hanging="283"/>
      </w:pPr>
      <w:rPr>
        <w:rFonts w:ascii="Calibri" w:hAnsi="Calibri" w:hint="default"/>
      </w:rPr>
    </w:lvl>
    <w:lvl w:ilvl="2" w:tplc="DACA3B94">
      <w:start w:val="1"/>
      <w:numFmt w:val="none"/>
      <w:lvlRestart w:val="0"/>
      <w:lvlText w:val=""/>
      <w:lvlJc w:val="left"/>
      <w:pPr>
        <w:ind w:left="0" w:firstLine="0"/>
      </w:pPr>
      <w:rPr>
        <w:rFonts w:hint="default"/>
      </w:rPr>
    </w:lvl>
    <w:lvl w:ilvl="3" w:tplc="20F6C314">
      <w:start w:val="1"/>
      <w:numFmt w:val="none"/>
      <w:lvlRestart w:val="0"/>
      <w:lvlText w:val=""/>
      <w:lvlJc w:val="left"/>
      <w:pPr>
        <w:ind w:left="0" w:firstLine="0"/>
      </w:pPr>
      <w:rPr>
        <w:rFonts w:hint="default"/>
      </w:rPr>
    </w:lvl>
    <w:lvl w:ilvl="4" w:tplc="7C8EF708">
      <w:start w:val="1"/>
      <w:numFmt w:val="none"/>
      <w:lvlRestart w:val="0"/>
      <w:lvlText w:val=""/>
      <w:lvlJc w:val="left"/>
      <w:pPr>
        <w:ind w:left="0" w:firstLine="0"/>
      </w:pPr>
      <w:rPr>
        <w:rFonts w:hint="default"/>
      </w:rPr>
    </w:lvl>
    <w:lvl w:ilvl="5" w:tplc="B2B8BF6E">
      <w:start w:val="1"/>
      <w:numFmt w:val="none"/>
      <w:lvlRestart w:val="0"/>
      <w:lvlText w:val=""/>
      <w:lvlJc w:val="left"/>
      <w:pPr>
        <w:ind w:left="0" w:firstLine="0"/>
      </w:pPr>
      <w:rPr>
        <w:rFonts w:hint="default"/>
      </w:rPr>
    </w:lvl>
    <w:lvl w:ilvl="6" w:tplc="590A4B22">
      <w:start w:val="1"/>
      <w:numFmt w:val="none"/>
      <w:lvlRestart w:val="0"/>
      <w:lvlText w:val=""/>
      <w:lvlJc w:val="left"/>
      <w:pPr>
        <w:ind w:left="0" w:firstLine="0"/>
      </w:pPr>
      <w:rPr>
        <w:rFonts w:hint="default"/>
      </w:rPr>
    </w:lvl>
    <w:lvl w:ilvl="7" w:tplc="E5F8F07C">
      <w:start w:val="1"/>
      <w:numFmt w:val="none"/>
      <w:lvlRestart w:val="0"/>
      <w:lvlText w:val=""/>
      <w:lvlJc w:val="left"/>
      <w:pPr>
        <w:ind w:left="0" w:firstLine="0"/>
      </w:pPr>
      <w:rPr>
        <w:rFonts w:hint="default"/>
      </w:rPr>
    </w:lvl>
    <w:lvl w:ilvl="8" w:tplc="7362E1E6">
      <w:start w:val="1"/>
      <w:numFmt w:val="none"/>
      <w:lvlRestart w:val="0"/>
      <w:lvlText w:val=""/>
      <w:lvlJc w:val="left"/>
      <w:pPr>
        <w:ind w:left="0" w:firstLine="0"/>
      </w:pPr>
      <w:rPr>
        <w:rFonts w:hint="default"/>
      </w:rPr>
    </w:lvl>
  </w:abstractNum>
  <w:abstractNum w:abstractNumId="17" w15:restartNumberingAfterBreak="0">
    <w:nsid w:val="13E56A87"/>
    <w:multiLevelType w:val="hybridMultilevel"/>
    <w:tmpl w:val="2BACD91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16F84F59"/>
    <w:multiLevelType w:val="hybridMultilevel"/>
    <w:tmpl w:val="143A537C"/>
    <w:lvl w:ilvl="0" w:tplc="CB202562">
      <w:start w:val="1"/>
      <w:numFmt w:val="bullet"/>
      <w:lvlText w:val="•"/>
      <w:lvlJc w:val="left"/>
      <w:pPr>
        <w:ind w:left="720" w:hanging="36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1B4F5FCF"/>
    <w:multiLevelType w:val="multilevel"/>
    <w:tmpl w:val="C9BCD28E"/>
    <w:styleLink w:val="ZZTablebullets"/>
    <w:lvl w:ilvl="0">
      <w:start w:val="1"/>
      <w:numFmt w:val="decimal"/>
      <w:lvlText w:val="%1"/>
      <w:lvlJc w:val="left"/>
      <w:pPr>
        <w:ind w:left="580" w:hanging="5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20" w15:restartNumberingAfterBreak="0">
    <w:nsid w:val="1D230678"/>
    <w:multiLevelType w:val="hybridMultilevel"/>
    <w:tmpl w:val="6C544D32"/>
    <w:lvl w:ilvl="0" w:tplc="FFFFFFFF">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1D8E0573"/>
    <w:multiLevelType w:val="multilevel"/>
    <w:tmpl w:val="D6CE4B08"/>
    <w:lvl w:ilvl="0">
      <w:start w:val="1"/>
      <w:numFmt w:val="bullet"/>
      <w:lvlText w:val="•"/>
      <w:lvlJc w:val="left"/>
      <w:pPr>
        <w:ind w:left="284" w:hanging="284"/>
      </w:pPr>
      <w:rPr>
        <w:rFonts w:ascii="Arial" w:hAnsi="Arial" w:cs="Arial" w:hint="default"/>
        <w:color w:val="auto"/>
        <w:sz w:val="24"/>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1EE14433"/>
    <w:multiLevelType w:val="multilevel"/>
    <w:tmpl w:val="590225E8"/>
    <w:lvl w:ilvl="0">
      <w:start w:val="1"/>
      <w:numFmt w:val="decimal"/>
      <w:lvlText w:val="%1."/>
      <w:lvlJc w:val="left"/>
      <w:pPr>
        <w:ind w:left="360" w:hanging="360"/>
      </w:pPr>
      <w:rPr>
        <w:rFonts w:hint="default"/>
        <w:b/>
        <w:bCs/>
      </w:r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05A5708"/>
    <w:multiLevelType w:val="hybridMultilevel"/>
    <w:tmpl w:val="96001C0E"/>
    <w:lvl w:ilvl="0" w:tplc="D7765058">
      <w:start w:val="1"/>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1ED3E62"/>
    <w:multiLevelType w:val="singleLevel"/>
    <w:tmpl w:val="B6A8DCF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5" w15:restartNumberingAfterBreak="0">
    <w:nsid w:val="22A12000"/>
    <w:multiLevelType w:val="singleLevel"/>
    <w:tmpl w:val="CC4636F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6" w15:restartNumberingAfterBreak="0">
    <w:nsid w:val="23036E4E"/>
    <w:multiLevelType w:val="multilevel"/>
    <w:tmpl w:val="6ACEDDF0"/>
    <w:lvl w:ilvl="0">
      <w:start w:val="1"/>
      <w:numFmt w:val="bullet"/>
      <w:lvlText w:val="•"/>
      <w:lvlJc w:val="left"/>
      <w:pPr>
        <w:ind w:left="284" w:hanging="284"/>
      </w:pPr>
      <w:rPr>
        <w:rFonts w:ascii="Arial" w:hAnsi="Arial" w:cs="Arial" w:hint="default"/>
        <w:color w:val="auto"/>
        <w:sz w:val="24"/>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23077511"/>
    <w:multiLevelType w:val="hybridMultilevel"/>
    <w:tmpl w:val="B8A4010A"/>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24283B0B"/>
    <w:multiLevelType w:val="multilevel"/>
    <w:tmpl w:val="B1BE5402"/>
    <w:lvl w:ilvl="0">
      <w:start w:val="1"/>
      <w:numFmt w:val="decimal"/>
      <w:lvlText w:val="%1."/>
      <w:lvlJc w:val="left"/>
      <w:pPr>
        <w:ind w:left="470" w:hanging="470"/>
      </w:pPr>
      <w:rPr>
        <w:rFonts w:hint="default"/>
        <w:color w:val="032833" w:themeColor="text1"/>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247565B0"/>
    <w:multiLevelType w:val="singleLevel"/>
    <w:tmpl w:val="D8D4C96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0" w15:restartNumberingAfterBreak="0">
    <w:nsid w:val="24DF32DF"/>
    <w:multiLevelType w:val="singleLevel"/>
    <w:tmpl w:val="251E435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1" w15:restartNumberingAfterBreak="0">
    <w:nsid w:val="279542C9"/>
    <w:multiLevelType w:val="hybridMultilevel"/>
    <w:tmpl w:val="B7EEB81C"/>
    <w:lvl w:ilvl="0" w:tplc="BF04B2F4">
      <w:start w:val="1"/>
      <w:numFmt w:val="bullet"/>
      <w:lvlText w:val="•"/>
      <w:lvlJc w:val="left"/>
      <w:pPr>
        <w:ind w:left="360" w:hanging="360"/>
      </w:pPr>
      <w:rPr>
        <w:rFonts w:ascii="Arial" w:hAnsi="Arial" w:cs="Arial" w:hint="default"/>
        <w:color w:val="auto"/>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948790B"/>
    <w:multiLevelType w:val="hybridMultilevel"/>
    <w:tmpl w:val="9288D6A8"/>
    <w:lvl w:ilvl="0" w:tplc="BF04B2F4">
      <w:start w:val="1"/>
      <w:numFmt w:val="bullet"/>
      <w:lvlText w:val="•"/>
      <w:lvlJc w:val="left"/>
      <w:pPr>
        <w:ind w:left="360" w:hanging="360"/>
      </w:pPr>
      <w:rPr>
        <w:rFonts w:ascii="Arial" w:hAnsi="Arial" w:cs="Arial" w:hint="default"/>
        <w:color w:val="auto"/>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AC3455E"/>
    <w:multiLevelType w:val="hybridMultilevel"/>
    <w:tmpl w:val="BD620836"/>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2E5B0D6E"/>
    <w:multiLevelType w:val="multilevel"/>
    <w:tmpl w:val="E94C903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30A5613D"/>
    <w:multiLevelType w:val="singleLevel"/>
    <w:tmpl w:val="1FA8F5E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6" w15:restartNumberingAfterBreak="0">
    <w:nsid w:val="31204286"/>
    <w:multiLevelType w:val="singleLevel"/>
    <w:tmpl w:val="BF04B2F4"/>
    <w:lvl w:ilvl="0">
      <w:start w:val="1"/>
      <w:numFmt w:val="bullet"/>
      <w:lvlText w:val="•"/>
      <w:lvlJc w:val="left"/>
      <w:pPr>
        <w:ind w:left="360" w:hanging="360"/>
      </w:pPr>
      <w:rPr>
        <w:rFonts w:ascii="Arial" w:hAnsi="Arial" w:cs="Arial" w:hint="default"/>
        <w:color w:val="auto"/>
        <w:sz w:val="24"/>
      </w:rPr>
    </w:lvl>
  </w:abstractNum>
  <w:abstractNum w:abstractNumId="37" w15:restartNumberingAfterBreak="0">
    <w:nsid w:val="31303DA7"/>
    <w:multiLevelType w:val="singleLevel"/>
    <w:tmpl w:val="96EA30B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8" w15:restartNumberingAfterBreak="0">
    <w:nsid w:val="31AD791F"/>
    <w:multiLevelType w:val="hybridMultilevel"/>
    <w:tmpl w:val="EA62746A"/>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34763FB1"/>
    <w:multiLevelType w:val="hybridMultilevel"/>
    <w:tmpl w:val="28582CEC"/>
    <w:lvl w:ilvl="0" w:tplc="05DE69E6">
      <w:start w:val="1"/>
      <w:numFmt w:val="bullet"/>
      <w:lvlText w:val=""/>
      <w:lvlJc w:val="left"/>
      <w:pPr>
        <w:ind w:left="1080" w:hanging="360"/>
      </w:pPr>
      <w:rPr>
        <w:rFonts w:ascii="Symbol" w:eastAsia="Times"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3837536C"/>
    <w:multiLevelType w:val="hybridMultilevel"/>
    <w:tmpl w:val="37FE99D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398F6DF6"/>
    <w:multiLevelType w:val="hybridMultilevel"/>
    <w:tmpl w:val="6B10CEBA"/>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15:restartNumberingAfterBreak="0">
    <w:nsid w:val="3AE760FB"/>
    <w:multiLevelType w:val="hybridMultilevel"/>
    <w:tmpl w:val="4F4A1D24"/>
    <w:lvl w:ilvl="0" w:tplc="BF04B2F4">
      <w:start w:val="1"/>
      <w:numFmt w:val="bullet"/>
      <w:lvlText w:val="•"/>
      <w:lvlJc w:val="left"/>
      <w:pPr>
        <w:ind w:left="360" w:hanging="360"/>
      </w:pPr>
      <w:rPr>
        <w:rFonts w:ascii="Arial" w:hAnsi="Arial" w:cs="Arial" w:hint="default"/>
        <w:color w:val="auto"/>
        <w:sz w:val="2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3B5266ED"/>
    <w:multiLevelType w:val="multilevel"/>
    <w:tmpl w:val="0E1A60B0"/>
    <w:lvl w:ilvl="0">
      <w:start w:val="1"/>
      <w:numFmt w:val="bullet"/>
      <w:lvlText w:val="•"/>
      <w:lvlJc w:val="left"/>
      <w:pPr>
        <w:ind w:left="284" w:hanging="284"/>
      </w:pPr>
      <w:rPr>
        <w:rFonts w:ascii="Arial" w:hAnsi="Arial" w:hint="default"/>
        <w:color w:val="auto"/>
        <w:sz w:val="24"/>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4" w15:restartNumberingAfterBreak="0">
    <w:nsid w:val="3E6C68D4"/>
    <w:multiLevelType w:val="multilevel"/>
    <w:tmpl w:val="9C40C040"/>
    <w:lvl w:ilvl="0">
      <w:start w:val="1"/>
      <w:numFmt w:val="decimal"/>
      <w:pStyle w:val="Numberdigit"/>
      <w:lvlText w:val="%1."/>
      <w:lvlJc w:val="left"/>
      <w:pPr>
        <w:tabs>
          <w:tab w:val="num" w:pos="454"/>
        </w:tabs>
        <w:ind w:left="454" w:hanging="454"/>
      </w:pPr>
      <w:rPr>
        <w:rFonts w:hint="default"/>
      </w:rPr>
    </w:lvl>
    <w:lvl w:ilvl="1">
      <w:start w:val="1"/>
      <w:numFmt w:val="decimal"/>
      <w:pStyle w:val="Numberdigitindent"/>
      <w:lvlText w:val="%2."/>
      <w:lvlJc w:val="left"/>
      <w:pPr>
        <w:tabs>
          <w:tab w:val="num" w:pos="907"/>
        </w:tabs>
        <w:ind w:left="907" w:hanging="453"/>
      </w:pPr>
      <w:rPr>
        <w:rFonts w:hint="default"/>
      </w:rPr>
    </w:lvl>
    <w:lvl w:ilvl="2">
      <w:start w:val="1"/>
      <w:numFmt w:val="bullet"/>
      <w:lvlRestart w:val="0"/>
      <w:pStyle w:val="Bulletafternumbers1"/>
      <w:lvlText w:val="•"/>
      <w:lvlJc w:val="left"/>
      <w:pPr>
        <w:ind w:left="907" w:hanging="453"/>
      </w:pPr>
      <w:rPr>
        <w:rFonts w:ascii="Calibri" w:hAnsi="Calibri" w:hint="default"/>
        <w:color w:val="auto"/>
      </w:rPr>
    </w:lvl>
    <w:lvl w:ilvl="3">
      <w:start w:val="1"/>
      <w:numFmt w:val="bullet"/>
      <w:lvlRestart w:val="0"/>
      <w:pStyle w:val="Bulletafternumbers2"/>
      <w:lvlText w:val="–"/>
      <w:lvlJc w:val="left"/>
      <w:pPr>
        <w:ind w:left="1361" w:hanging="454"/>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5" w15:restartNumberingAfterBreak="0">
    <w:nsid w:val="3EC54A41"/>
    <w:multiLevelType w:val="multilevel"/>
    <w:tmpl w:val="580635D0"/>
    <w:styleLink w:val="ZZNumbersloweralpha"/>
    <w:lvl w:ilvl="0">
      <w:start w:val="1"/>
      <w:numFmt w:val="lowerRoman"/>
      <w:pStyle w:val="Numberlowerroman"/>
      <w:lvlText w:val="(%1)"/>
      <w:lvlJc w:val="left"/>
      <w:pPr>
        <w:tabs>
          <w:tab w:val="num" w:pos="454"/>
        </w:tabs>
        <w:ind w:left="454" w:hanging="454"/>
      </w:pPr>
      <w:rPr>
        <w:rFonts w:hint="default"/>
      </w:rPr>
    </w:lvl>
    <w:lvl w:ilvl="1">
      <w:start w:val="1"/>
      <w:numFmt w:val="lowerRoman"/>
      <w:pStyle w:val="Numberlowerromanindent"/>
      <w:lvlText w:val="(%2)"/>
      <w:lvlJc w:val="left"/>
      <w:pPr>
        <w:tabs>
          <w:tab w:val="num" w:pos="907"/>
        </w:tabs>
        <w:ind w:left="907" w:hanging="45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6" w15:restartNumberingAfterBreak="0">
    <w:nsid w:val="3FC77812"/>
    <w:multiLevelType w:val="multilevel"/>
    <w:tmpl w:val="3D5ECF22"/>
    <w:lvl w:ilvl="0">
      <w:start w:val="12"/>
      <w:numFmt w:val="decimal"/>
      <w:lvlText w:val="%1"/>
      <w:lvlJc w:val="left"/>
      <w:pPr>
        <w:ind w:left="470" w:hanging="4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40216C5B"/>
    <w:multiLevelType w:val="multilevel"/>
    <w:tmpl w:val="6BBEDA6C"/>
    <w:lvl w:ilvl="0">
      <w:start w:val="10"/>
      <w:numFmt w:val="decimal"/>
      <w:lvlText w:val="%1"/>
      <w:lvlJc w:val="left"/>
      <w:pPr>
        <w:ind w:left="470" w:hanging="4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4038763D"/>
    <w:multiLevelType w:val="singleLevel"/>
    <w:tmpl w:val="D200FC4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9" w15:restartNumberingAfterBreak="0">
    <w:nsid w:val="411B6AB6"/>
    <w:multiLevelType w:val="hybridMultilevel"/>
    <w:tmpl w:val="875441C0"/>
    <w:styleLink w:val="ZZNumberslowerroman"/>
    <w:lvl w:ilvl="0" w:tplc="BF04B2F4">
      <w:start w:val="1"/>
      <w:numFmt w:val="bullet"/>
      <w:lvlText w:val="•"/>
      <w:lvlJc w:val="left"/>
      <w:pPr>
        <w:ind w:left="360" w:hanging="360"/>
      </w:pPr>
      <w:rPr>
        <w:rFonts w:ascii="Arial" w:hAnsi="Arial" w:cs="Arial" w:hint="default"/>
        <w:color w:val="auto"/>
        <w:sz w:val="2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413F4900"/>
    <w:multiLevelType w:val="hybridMultilevel"/>
    <w:tmpl w:val="34364C9E"/>
    <w:lvl w:ilvl="0" w:tplc="651AF324">
      <w:start w:val="1"/>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3F13AE2"/>
    <w:multiLevelType w:val="multilevel"/>
    <w:tmpl w:val="7748A6E6"/>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44C03B4B"/>
    <w:multiLevelType w:val="multilevel"/>
    <w:tmpl w:val="E792939A"/>
    <w:lvl w:ilvl="0">
      <w:start w:val="1"/>
      <w:numFmt w:val="lowerRoman"/>
      <w:lvlText w:val="%1)"/>
      <w:lvlJc w:val="left"/>
      <w:pPr>
        <w:tabs>
          <w:tab w:val="num" w:pos="680"/>
        </w:tabs>
        <w:ind w:left="680" w:hanging="340"/>
      </w:pPr>
      <w:rPr>
        <w:rFonts w:eastAsia="Times" w:hint="default"/>
      </w:rPr>
    </w:lvl>
    <w:lvl w:ilvl="1">
      <w:start w:val="1"/>
      <w:numFmt w:val="lowerLetter"/>
      <w:lvlText w:val="•"/>
      <w:lvlJc w:val="left"/>
      <w:pPr>
        <w:tabs>
          <w:tab w:val="num" w:pos="1020"/>
        </w:tabs>
        <w:ind w:left="1020" w:hanging="340"/>
      </w:pPr>
      <w:rPr>
        <w:rFonts w:ascii="Arial" w:hAnsi="Arial" w:cs="Arial"/>
        <w:sz w:val="24"/>
      </w:rPr>
    </w:lvl>
    <w:lvl w:ilvl="2">
      <w:start w:val="1"/>
      <w:numFmt w:val="lowerRoman"/>
      <w:lvlText w:val="-"/>
      <w:lvlJc w:val="left"/>
      <w:pPr>
        <w:tabs>
          <w:tab w:val="num" w:pos="1360"/>
        </w:tabs>
        <w:ind w:left="1360" w:hanging="340"/>
      </w:pPr>
      <w:rPr>
        <w:rFonts w:ascii="9999999" w:hAnsi="9999999"/>
      </w:rPr>
    </w:lvl>
    <w:lvl w:ilvl="3">
      <w:start w:val="1"/>
      <w:numFmt w:val="decimal"/>
      <w:lvlText w:val="•"/>
      <w:lvlJc w:val="left"/>
      <w:pPr>
        <w:tabs>
          <w:tab w:val="num" w:pos="1701"/>
        </w:tabs>
        <w:ind w:left="1701" w:hanging="341"/>
      </w:pPr>
      <w:rPr>
        <w:rFonts w:ascii="Arial" w:hAnsi="Arial" w:cs="Arial"/>
      </w:rPr>
    </w:lvl>
    <w:lvl w:ilvl="4">
      <w:start w:val="1"/>
      <w:numFmt w:val="lowerLetter"/>
      <w:lvlText w:val="-"/>
      <w:lvlJc w:val="left"/>
      <w:pPr>
        <w:tabs>
          <w:tab w:val="num" w:pos="2041"/>
        </w:tabs>
        <w:ind w:left="2041" w:hanging="340"/>
      </w:pPr>
      <w:rPr>
        <w:rFonts w:ascii="9999999" w:hAnsi="9999999"/>
      </w:rPr>
    </w:lvl>
    <w:lvl w:ilvl="5">
      <w:start w:val="1"/>
      <w:numFmt w:val="lowerRoman"/>
      <w:lvlText w:val="•"/>
      <w:lvlJc w:val="left"/>
      <w:pPr>
        <w:tabs>
          <w:tab w:val="num" w:pos="2381"/>
        </w:tabs>
        <w:ind w:left="2381" w:hanging="340"/>
      </w:pPr>
      <w:rPr>
        <w:rFonts w:ascii="Arial" w:hAnsi="Arial" w:cs="Arial"/>
      </w:rPr>
    </w:lvl>
    <w:lvl w:ilvl="6">
      <w:start w:val="1"/>
      <w:numFmt w:val="decimal"/>
      <w:lvlText w:val="-"/>
      <w:lvlJc w:val="left"/>
      <w:pPr>
        <w:tabs>
          <w:tab w:val="num" w:pos="2721"/>
        </w:tabs>
        <w:ind w:left="2721" w:hanging="340"/>
      </w:pPr>
      <w:rPr>
        <w:rFonts w:ascii="9999999" w:hAnsi="9999999"/>
      </w:rPr>
    </w:lvl>
    <w:lvl w:ilvl="7">
      <w:start w:val="1"/>
      <w:numFmt w:val="lowerLetter"/>
      <w:lvlText w:val="•"/>
      <w:lvlJc w:val="left"/>
      <w:pPr>
        <w:tabs>
          <w:tab w:val="num" w:pos="3061"/>
        </w:tabs>
        <w:ind w:left="3061" w:hanging="340"/>
      </w:pPr>
      <w:rPr>
        <w:rFonts w:ascii="Arial" w:hAnsi="Arial" w:cs="Arial"/>
      </w:rPr>
    </w:lvl>
    <w:lvl w:ilvl="8">
      <w:start w:val="1"/>
      <w:numFmt w:val="lowerRoman"/>
      <w:lvlText w:val="-"/>
      <w:lvlJc w:val="left"/>
      <w:pPr>
        <w:tabs>
          <w:tab w:val="num" w:pos="3401"/>
        </w:tabs>
        <w:ind w:left="3401" w:hanging="340"/>
      </w:pPr>
      <w:rPr>
        <w:rFonts w:ascii="9999999" w:hAnsi="9999999"/>
      </w:rPr>
    </w:lvl>
  </w:abstractNum>
  <w:abstractNum w:abstractNumId="53" w15:restartNumberingAfterBreak="0">
    <w:nsid w:val="457E3FB9"/>
    <w:multiLevelType w:val="multilevel"/>
    <w:tmpl w:val="BE684A98"/>
    <w:lvl w:ilvl="0">
      <w:start w:val="1"/>
      <w:numFmt w:val="bullet"/>
      <w:lvlText w:val="•"/>
      <w:lvlJc w:val="left"/>
      <w:pPr>
        <w:ind w:left="284" w:hanging="284"/>
      </w:pPr>
      <w:rPr>
        <w:rFonts w:ascii="Arial" w:hAnsi="Arial" w:cs="Arial" w:hint="default"/>
        <w:color w:val="auto"/>
        <w:sz w:val="24"/>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4" w15:restartNumberingAfterBreak="0">
    <w:nsid w:val="489663C0"/>
    <w:multiLevelType w:val="singleLevel"/>
    <w:tmpl w:val="463CEC1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5" w15:restartNumberingAfterBreak="0">
    <w:nsid w:val="48A35221"/>
    <w:multiLevelType w:val="hybridMultilevel"/>
    <w:tmpl w:val="0274608A"/>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6" w15:restartNumberingAfterBreak="0">
    <w:nsid w:val="498543CD"/>
    <w:multiLevelType w:val="hybridMultilevel"/>
    <w:tmpl w:val="367EF470"/>
    <w:lvl w:ilvl="0" w:tplc="BF04B2F4">
      <w:start w:val="1"/>
      <w:numFmt w:val="bullet"/>
      <w:lvlText w:val="•"/>
      <w:lvlJc w:val="left"/>
      <w:pPr>
        <w:ind w:left="360" w:hanging="360"/>
      </w:pPr>
      <w:rPr>
        <w:rFonts w:ascii="Arial" w:hAnsi="Arial" w:cs="Arial" w:hint="default"/>
        <w:color w:val="auto"/>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4AC06272"/>
    <w:multiLevelType w:val="multilevel"/>
    <w:tmpl w:val="662051FC"/>
    <w:lvl w:ilvl="0">
      <w:start w:val="1"/>
      <w:numFmt w:val="decimal"/>
      <w:pStyle w:val="Heading1"/>
      <w:lvlText w:val="%1"/>
      <w:lvlJc w:val="left"/>
      <w:pPr>
        <w:ind w:left="737" w:hanging="737"/>
      </w:pPr>
      <w:rPr>
        <w:rFonts w:hint="default"/>
      </w:rPr>
    </w:lvl>
    <w:lvl w:ilvl="1">
      <w:start w:val="1"/>
      <w:numFmt w:val="decimal"/>
      <w:pStyle w:val="Heading2"/>
      <w:lvlText w:val="%1.%2"/>
      <w:lvlJc w:val="left"/>
      <w:pPr>
        <w:ind w:left="737" w:hanging="737"/>
      </w:pPr>
      <w:rPr>
        <w:rFonts w:hint="default"/>
      </w:rPr>
    </w:lvl>
    <w:lvl w:ilvl="2">
      <w:start w:val="1"/>
      <w:numFmt w:val="decimal"/>
      <w:pStyle w:val="Heading3"/>
      <w:lvlText w:val="%1.%2.%3"/>
      <w:lvlJc w:val="left"/>
      <w:pPr>
        <w:ind w:left="737" w:hanging="737"/>
      </w:pPr>
      <w:rPr>
        <w:rFonts w:hint="default"/>
      </w:rPr>
    </w:lvl>
    <w:lvl w:ilvl="3">
      <w:start w:val="1"/>
      <w:numFmt w:val="decimal"/>
      <w:pStyle w:val="Heading4"/>
      <w:lvlText w:val="%1.%2.%3.%4"/>
      <w:lvlJc w:val="left"/>
      <w:pPr>
        <w:ind w:left="737" w:hanging="737"/>
      </w:pPr>
      <w:rPr>
        <w:rFonts w:hint="default"/>
      </w:rPr>
    </w:lvl>
    <w:lvl w:ilvl="4">
      <w:start w:val="1"/>
      <w:numFmt w:val="decimal"/>
      <w:lvlText w:val="%1.%2.%3.%4.%5"/>
      <w:lvlJc w:val="left"/>
      <w:pPr>
        <w:ind w:left="737" w:hanging="737"/>
      </w:pPr>
      <w:rPr>
        <w:rFonts w:hint="default"/>
      </w:rPr>
    </w:lvl>
    <w:lvl w:ilvl="5">
      <w:start w:val="1"/>
      <w:numFmt w:val="decimal"/>
      <w:lvlText w:val="%1.%2.%3.%4.%5.%6"/>
      <w:lvlJc w:val="left"/>
      <w:pPr>
        <w:ind w:left="737" w:hanging="737"/>
      </w:pPr>
      <w:rPr>
        <w:rFonts w:hint="default"/>
      </w:rPr>
    </w:lvl>
    <w:lvl w:ilvl="6">
      <w:start w:val="1"/>
      <w:numFmt w:val="decimal"/>
      <w:lvlText w:val="%1.%2.%3.%4.%5.%6.%7"/>
      <w:lvlJc w:val="left"/>
      <w:pPr>
        <w:ind w:left="737" w:hanging="737"/>
      </w:pPr>
      <w:rPr>
        <w:rFonts w:hint="default"/>
      </w:rPr>
    </w:lvl>
    <w:lvl w:ilvl="7">
      <w:start w:val="1"/>
      <w:numFmt w:val="decimal"/>
      <w:lvlText w:val="%1.%2.%3.%4.%5.%6.%7.%8"/>
      <w:lvlJc w:val="left"/>
      <w:pPr>
        <w:ind w:left="737" w:hanging="737"/>
      </w:pPr>
      <w:rPr>
        <w:rFonts w:hint="default"/>
      </w:rPr>
    </w:lvl>
    <w:lvl w:ilvl="8">
      <w:start w:val="1"/>
      <w:numFmt w:val="decimal"/>
      <w:lvlText w:val="%1.%2.%3.%4.%5.%6.%7.%8.%9"/>
      <w:lvlJc w:val="left"/>
      <w:pPr>
        <w:ind w:left="737" w:hanging="737"/>
      </w:pPr>
      <w:rPr>
        <w:rFonts w:hint="default"/>
      </w:rPr>
    </w:lvl>
  </w:abstractNum>
  <w:abstractNum w:abstractNumId="58" w15:restartNumberingAfterBreak="0">
    <w:nsid w:val="4C0E00D6"/>
    <w:multiLevelType w:val="hybridMultilevel"/>
    <w:tmpl w:val="5FC8E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FD03051"/>
    <w:multiLevelType w:val="hybridMultilevel"/>
    <w:tmpl w:val="A874FC5E"/>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0" w15:restartNumberingAfterBreak="0">
    <w:nsid w:val="51667543"/>
    <w:multiLevelType w:val="multilevel"/>
    <w:tmpl w:val="93E41D98"/>
    <w:lvl w:ilvl="0">
      <w:start w:val="1"/>
      <w:numFmt w:val="bullet"/>
      <w:lvlText w:val="•"/>
      <w:lvlJc w:val="left"/>
      <w:pPr>
        <w:ind w:left="284" w:hanging="284"/>
      </w:pPr>
      <w:rPr>
        <w:rFonts w:ascii="Arial" w:hAnsi="Arial" w:cs="Arial" w:hint="default"/>
        <w:color w:val="auto"/>
        <w:sz w:val="24"/>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1" w15:restartNumberingAfterBreak="0">
    <w:nsid w:val="52BE16E0"/>
    <w:multiLevelType w:val="hybridMultilevel"/>
    <w:tmpl w:val="923ED058"/>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2" w15:restartNumberingAfterBreak="0">
    <w:nsid w:val="540A594F"/>
    <w:multiLevelType w:val="multilevel"/>
    <w:tmpl w:val="D518B72E"/>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3" w15:restartNumberingAfterBreak="0">
    <w:nsid w:val="541611C2"/>
    <w:multiLevelType w:val="multilevel"/>
    <w:tmpl w:val="350ED9F2"/>
    <w:styleLink w:val="ZZQuot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4" w15:restartNumberingAfterBreak="0">
    <w:nsid w:val="54BA1E5A"/>
    <w:multiLevelType w:val="multilevel"/>
    <w:tmpl w:val="F05C78C0"/>
    <w:styleLink w:val="ZZBullets"/>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5" w15:restartNumberingAfterBreak="0">
    <w:nsid w:val="58A879F2"/>
    <w:multiLevelType w:val="hybridMultilevel"/>
    <w:tmpl w:val="117E53C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 w15:restartNumberingAfterBreak="0">
    <w:nsid w:val="58FE4638"/>
    <w:multiLevelType w:val="hybridMultilevel"/>
    <w:tmpl w:val="D940077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594D16D2"/>
    <w:multiLevelType w:val="multilevel"/>
    <w:tmpl w:val="030AD212"/>
    <w:lvl w:ilvl="0">
      <w:start w:val="1"/>
      <w:numFmt w:val="bullet"/>
      <w:lvlText w:val="•"/>
      <w:lvlJc w:val="left"/>
      <w:pPr>
        <w:ind w:left="284" w:hanging="284"/>
      </w:pPr>
      <w:rPr>
        <w:rFonts w:ascii="Arial" w:hAnsi="Arial" w:cs="Arial" w:hint="default"/>
        <w:color w:val="auto"/>
        <w:sz w:val="24"/>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8" w15:restartNumberingAfterBreak="0">
    <w:nsid w:val="5A147FB2"/>
    <w:multiLevelType w:val="hybridMultilevel"/>
    <w:tmpl w:val="79D8D238"/>
    <w:lvl w:ilvl="0" w:tplc="BF04B2F4">
      <w:start w:val="1"/>
      <w:numFmt w:val="bullet"/>
      <w:lvlText w:val="•"/>
      <w:lvlJc w:val="left"/>
      <w:pPr>
        <w:ind w:left="360" w:hanging="360"/>
      </w:pPr>
      <w:rPr>
        <w:rFonts w:ascii="Arial" w:hAnsi="Arial" w:cs="Arial" w:hint="default"/>
        <w:color w:val="auto"/>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5AE41FAE"/>
    <w:multiLevelType w:val="hybridMultilevel"/>
    <w:tmpl w:val="6C544D32"/>
    <w:lvl w:ilvl="0" w:tplc="FFFFFFFF">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0" w15:restartNumberingAfterBreak="0">
    <w:nsid w:val="5D3B7B95"/>
    <w:multiLevelType w:val="multilevel"/>
    <w:tmpl w:val="57CA6EAC"/>
    <w:lvl w:ilvl="0">
      <w:start w:val="1"/>
      <w:numFmt w:val="decimal"/>
      <w:suff w:val="space"/>
      <w:lvlText w:val="Attachment %1."/>
      <w:lvlJc w:val="left"/>
      <w:pPr>
        <w:ind w:left="737" w:hanging="737"/>
      </w:pPr>
      <w:rPr>
        <w:rFonts w:hint="default"/>
      </w:rPr>
    </w:lvl>
    <w:lvl w:ilvl="1">
      <w:start w:val="1"/>
      <w:numFmt w:val="decimal"/>
      <w:lvlText w:val="%1.%2"/>
      <w:lvlJc w:val="left"/>
      <w:pPr>
        <w:ind w:left="737" w:hanging="73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1" w15:restartNumberingAfterBreak="0">
    <w:nsid w:val="5F557B54"/>
    <w:multiLevelType w:val="multilevel"/>
    <w:tmpl w:val="43FA5E54"/>
    <w:lvl w:ilvl="0">
      <w:start w:val="1"/>
      <w:numFmt w:val="bullet"/>
      <w:lvlText w:val="•"/>
      <w:lvlJc w:val="left"/>
      <w:pPr>
        <w:ind w:left="284" w:hanging="284"/>
      </w:pPr>
      <w:rPr>
        <w:rFonts w:ascii="Arial" w:hAnsi="Arial" w:cs="Arial" w:hint="default"/>
        <w:color w:val="auto"/>
        <w:sz w:val="24"/>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2" w15:restartNumberingAfterBreak="0">
    <w:nsid w:val="602D75CB"/>
    <w:multiLevelType w:val="multilevel"/>
    <w:tmpl w:val="622EDC6C"/>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3" w15:restartNumberingAfterBreak="0">
    <w:nsid w:val="60D04F6E"/>
    <w:multiLevelType w:val="hybridMultilevel"/>
    <w:tmpl w:val="C1323964"/>
    <w:lvl w:ilvl="0" w:tplc="BF04B2F4">
      <w:start w:val="1"/>
      <w:numFmt w:val="bullet"/>
      <w:lvlText w:val="•"/>
      <w:lvlJc w:val="left"/>
      <w:pPr>
        <w:ind w:left="720" w:hanging="360"/>
      </w:pPr>
      <w:rPr>
        <w:rFonts w:ascii="Arial" w:hAnsi="Arial" w:cs="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1960F87"/>
    <w:multiLevelType w:val="hybridMultilevel"/>
    <w:tmpl w:val="3BA0C010"/>
    <w:lvl w:ilvl="0" w:tplc="BF04B2F4">
      <w:start w:val="1"/>
      <w:numFmt w:val="bullet"/>
      <w:lvlText w:val="•"/>
      <w:lvlJc w:val="left"/>
      <w:pPr>
        <w:ind w:left="360" w:hanging="360"/>
      </w:pPr>
      <w:rPr>
        <w:rFonts w:ascii="Arial" w:hAnsi="Arial" w:cs="Arial" w:hint="default"/>
        <w:color w:val="auto"/>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62483D97"/>
    <w:multiLevelType w:val="multilevel"/>
    <w:tmpl w:val="8C96CA3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24A6A2F"/>
    <w:multiLevelType w:val="hybridMultilevel"/>
    <w:tmpl w:val="FE5246B0"/>
    <w:lvl w:ilvl="0" w:tplc="0C09001B">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7" w15:restartNumberingAfterBreak="0">
    <w:nsid w:val="6309259F"/>
    <w:multiLevelType w:val="multilevel"/>
    <w:tmpl w:val="8B3CE87A"/>
    <w:styleLink w:val="ZZNumbersdigit"/>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8" w15:restartNumberingAfterBreak="0">
    <w:nsid w:val="65C4650E"/>
    <w:multiLevelType w:val="hybridMultilevel"/>
    <w:tmpl w:val="210C4AE0"/>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9" w15:restartNumberingAfterBreak="0">
    <w:nsid w:val="67E91477"/>
    <w:multiLevelType w:val="multilevel"/>
    <w:tmpl w:val="212E391E"/>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6B8D442A"/>
    <w:multiLevelType w:val="multilevel"/>
    <w:tmpl w:val="E570A82C"/>
    <w:lvl w:ilvl="0">
      <w:start w:val="1"/>
      <w:numFmt w:val="bullet"/>
      <w:lvlText w:val="•"/>
      <w:lvlJc w:val="left"/>
      <w:pPr>
        <w:ind w:left="284" w:hanging="284"/>
      </w:pPr>
      <w:rPr>
        <w:rFonts w:ascii="Arial" w:hAnsi="Arial" w:cs="Arial" w:hint="default"/>
        <w:color w:val="auto"/>
        <w:sz w:val="24"/>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1" w15:restartNumberingAfterBreak="0">
    <w:nsid w:val="72B976F8"/>
    <w:multiLevelType w:val="multilevel"/>
    <w:tmpl w:val="A2564C20"/>
    <w:lvl w:ilvl="0">
      <w:start w:val="1"/>
      <w:numFmt w:val="decimal"/>
      <w:lvlText w:val="%1"/>
      <w:lvlJc w:val="left"/>
      <w:pPr>
        <w:ind w:left="737" w:hanging="737"/>
      </w:pPr>
      <w:rPr>
        <w:rFonts w:hint="default"/>
      </w:rPr>
    </w:lvl>
    <w:lvl w:ilvl="1">
      <w:start w:val="1"/>
      <w:numFmt w:val="decimal"/>
      <w:lvlText w:val="%1.%2"/>
      <w:lvlJc w:val="left"/>
      <w:pPr>
        <w:ind w:left="737" w:hanging="737"/>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737" w:hanging="737"/>
      </w:pPr>
      <w:rPr>
        <w:rFonts w:hint="default"/>
      </w:rPr>
    </w:lvl>
    <w:lvl w:ilvl="4">
      <w:start w:val="1"/>
      <w:numFmt w:val="decimal"/>
      <w:lvlText w:val="%1.%2.%3.%4.%5"/>
      <w:lvlJc w:val="left"/>
      <w:pPr>
        <w:ind w:left="737" w:hanging="737"/>
      </w:pPr>
      <w:rPr>
        <w:rFonts w:hint="default"/>
      </w:rPr>
    </w:lvl>
    <w:lvl w:ilvl="5">
      <w:start w:val="1"/>
      <w:numFmt w:val="decimal"/>
      <w:lvlText w:val="%1.%2.%3.%4.%5.%6"/>
      <w:lvlJc w:val="left"/>
      <w:pPr>
        <w:ind w:left="737" w:hanging="737"/>
      </w:pPr>
      <w:rPr>
        <w:rFonts w:hint="default"/>
      </w:rPr>
    </w:lvl>
    <w:lvl w:ilvl="6">
      <w:start w:val="1"/>
      <w:numFmt w:val="decimal"/>
      <w:lvlText w:val="%1.%2.%3.%4.%5.%6.%7"/>
      <w:lvlJc w:val="left"/>
      <w:pPr>
        <w:ind w:left="737" w:hanging="737"/>
      </w:pPr>
      <w:rPr>
        <w:rFonts w:hint="default"/>
      </w:rPr>
    </w:lvl>
    <w:lvl w:ilvl="7">
      <w:start w:val="1"/>
      <w:numFmt w:val="decimal"/>
      <w:lvlText w:val="%1.%2.%3.%4.%5.%6.%7.%8"/>
      <w:lvlJc w:val="left"/>
      <w:pPr>
        <w:ind w:left="737" w:hanging="737"/>
      </w:pPr>
      <w:rPr>
        <w:rFonts w:hint="default"/>
      </w:rPr>
    </w:lvl>
    <w:lvl w:ilvl="8">
      <w:start w:val="1"/>
      <w:numFmt w:val="decimal"/>
      <w:lvlText w:val="%1.%2.%3.%4.%5.%6.%7.%8.%9"/>
      <w:lvlJc w:val="left"/>
      <w:pPr>
        <w:ind w:left="737" w:hanging="737"/>
      </w:pPr>
      <w:rPr>
        <w:rFonts w:hint="default"/>
      </w:rPr>
    </w:lvl>
  </w:abstractNum>
  <w:abstractNum w:abstractNumId="82" w15:restartNumberingAfterBreak="0">
    <w:nsid w:val="74A952EE"/>
    <w:multiLevelType w:val="singleLevel"/>
    <w:tmpl w:val="D80E518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83" w15:restartNumberingAfterBreak="0">
    <w:nsid w:val="763E7880"/>
    <w:multiLevelType w:val="multilevel"/>
    <w:tmpl w:val="1166B328"/>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4" w15:restartNumberingAfterBreak="0">
    <w:nsid w:val="772C1818"/>
    <w:multiLevelType w:val="hybridMultilevel"/>
    <w:tmpl w:val="2EFA87BC"/>
    <w:lvl w:ilvl="0" w:tplc="BF04B2F4">
      <w:start w:val="1"/>
      <w:numFmt w:val="bullet"/>
      <w:lvlText w:val="•"/>
      <w:lvlJc w:val="left"/>
      <w:pPr>
        <w:ind w:left="360" w:hanging="360"/>
      </w:pPr>
      <w:rPr>
        <w:rFonts w:ascii="Arial" w:hAnsi="Arial" w:cs="Arial" w:hint="default"/>
        <w:color w:val="auto"/>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783E330D"/>
    <w:multiLevelType w:val="multilevel"/>
    <w:tmpl w:val="412EDEBE"/>
    <w:lvl w:ilvl="0">
      <w:start w:val="1"/>
      <w:numFmt w:val="bullet"/>
      <w:lvlText w:val="•"/>
      <w:lvlJc w:val="left"/>
      <w:pPr>
        <w:ind w:left="284" w:hanging="284"/>
      </w:pPr>
      <w:rPr>
        <w:rFonts w:ascii="Arial" w:hAnsi="Arial" w:cs="Arial" w:hint="default"/>
        <w:color w:val="auto"/>
        <w:sz w:val="24"/>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6" w15:restartNumberingAfterBreak="0">
    <w:nsid w:val="78FB15FE"/>
    <w:multiLevelType w:val="hybridMultilevel"/>
    <w:tmpl w:val="3EC20E06"/>
    <w:lvl w:ilvl="0" w:tplc="CB202562">
      <w:start w:val="1"/>
      <w:numFmt w:val="bullet"/>
      <w:lvlText w:val="•"/>
      <w:lvlJc w:val="left"/>
      <w:pPr>
        <w:ind w:left="284" w:hanging="284"/>
      </w:pPr>
      <w:rPr>
        <w:rFonts w:ascii="Arial" w:hAnsi="Arial" w:hint="default"/>
      </w:rPr>
    </w:lvl>
    <w:lvl w:ilvl="1" w:tplc="FFFFFFFF">
      <w:start w:val="1"/>
      <w:numFmt w:val="bullet"/>
      <w:lvlRestart w:val="0"/>
      <w:lvlText w:val="–"/>
      <w:lvlJc w:val="left"/>
      <w:pPr>
        <w:ind w:left="567" w:hanging="283"/>
      </w:pPr>
      <w:rPr>
        <w:rFonts w:ascii="Calibri" w:hAnsi="Calibri" w:hint="default"/>
      </w:rPr>
    </w:lvl>
    <w:lvl w:ilvl="2" w:tplc="FFFFFFFF">
      <w:start w:val="1"/>
      <w:numFmt w:val="decimal"/>
      <w:lvlRestart w:val="0"/>
      <w:lvlText w:val=""/>
      <w:lvlJc w:val="left"/>
      <w:pPr>
        <w:ind w:left="0" w:firstLine="0"/>
      </w:pPr>
    </w:lvl>
    <w:lvl w:ilvl="3" w:tplc="FFFFFFFF">
      <w:start w:val="1"/>
      <w:numFmt w:val="decimal"/>
      <w:lvlRestart w:val="0"/>
      <w:lvlText w:val=""/>
      <w:lvlJc w:val="left"/>
      <w:pPr>
        <w:ind w:left="0" w:firstLine="0"/>
      </w:pPr>
    </w:lvl>
    <w:lvl w:ilvl="4" w:tplc="FFFFFFFF">
      <w:start w:val="1"/>
      <w:numFmt w:val="decimal"/>
      <w:lvlRestart w:val="0"/>
      <w:lvlText w:val=""/>
      <w:lvlJc w:val="left"/>
      <w:pPr>
        <w:ind w:left="0" w:firstLine="0"/>
      </w:pPr>
    </w:lvl>
    <w:lvl w:ilvl="5" w:tplc="FFFFFFFF">
      <w:start w:val="1"/>
      <w:numFmt w:val="decimal"/>
      <w:lvlRestart w:val="0"/>
      <w:lvlText w:val=""/>
      <w:lvlJc w:val="left"/>
      <w:pPr>
        <w:ind w:left="0" w:firstLine="0"/>
      </w:pPr>
    </w:lvl>
    <w:lvl w:ilvl="6" w:tplc="FFFFFFFF">
      <w:start w:val="1"/>
      <w:numFmt w:val="decimal"/>
      <w:lvlRestart w:val="0"/>
      <w:lvlText w:val=""/>
      <w:lvlJc w:val="left"/>
      <w:pPr>
        <w:ind w:left="0" w:firstLine="0"/>
      </w:pPr>
    </w:lvl>
    <w:lvl w:ilvl="7" w:tplc="FFFFFFFF">
      <w:start w:val="1"/>
      <w:numFmt w:val="decimal"/>
      <w:lvlRestart w:val="0"/>
      <w:lvlText w:val=""/>
      <w:lvlJc w:val="left"/>
      <w:pPr>
        <w:ind w:left="0" w:firstLine="0"/>
      </w:pPr>
    </w:lvl>
    <w:lvl w:ilvl="8" w:tplc="FFFFFFFF">
      <w:start w:val="1"/>
      <w:numFmt w:val="decimal"/>
      <w:lvlRestart w:val="0"/>
      <w:lvlText w:val=""/>
      <w:lvlJc w:val="left"/>
      <w:pPr>
        <w:ind w:left="0" w:firstLine="0"/>
      </w:pPr>
    </w:lvl>
  </w:abstractNum>
  <w:abstractNum w:abstractNumId="87" w15:restartNumberingAfterBreak="0">
    <w:nsid w:val="7B554A46"/>
    <w:multiLevelType w:val="hybridMultilevel"/>
    <w:tmpl w:val="6C544D32"/>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8" w15:restartNumberingAfterBreak="0">
    <w:nsid w:val="7D395623"/>
    <w:multiLevelType w:val="singleLevel"/>
    <w:tmpl w:val="19063E3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89" w15:restartNumberingAfterBreak="0">
    <w:nsid w:val="7EBE02E2"/>
    <w:multiLevelType w:val="hybridMultilevel"/>
    <w:tmpl w:val="9968A340"/>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811020616">
    <w:abstractNumId w:val="64"/>
  </w:num>
  <w:num w:numId="2" w16cid:durableId="1276016069">
    <w:abstractNumId w:val="44"/>
  </w:num>
  <w:num w:numId="3" w16cid:durableId="1695694935">
    <w:abstractNumId w:val="13"/>
  </w:num>
  <w:num w:numId="4" w16cid:durableId="2118480366">
    <w:abstractNumId w:val="77"/>
  </w:num>
  <w:num w:numId="5" w16cid:durableId="64109112">
    <w:abstractNumId w:val="45"/>
  </w:num>
  <w:num w:numId="6" w16cid:durableId="877351973">
    <w:abstractNumId w:val="63"/>
  </w:num>
  <w:num w:numId="7" w16cid:durableId="690766620">
    <w:abstractNumId w:val="49"/>
  </w:num>
  <w:num w:numId="8" w16cid:durableId="288900873">
    <w:abstractNumId w:val="19"/>
  </w:num>
  <w:num w:numId="9" w16cid:durableId="1587878937">
    <w:abstractNumId w:val="32"/>
  </w:num>
  <w:num w:numId="10" w16cid:durableId="1784807956">
    <w:abstractNumId w:val="64"/>
    <w:lvlOverride w:ilvl="0">
      <w:lvl w:ilvl="0">
        <w:start w:val="1"/>
        <w:numFmt w:val="bullet"/>
        <w:lvlText w:val="•"/>
        <w:lvlJc w:val="left"/>
        <w:pPr>
          <w:ind w:left="284" w:hanging="284"/>
        </w:pPr>
        <w:rPr>
          <w:rFonts w:ascii="Calibri" w:hAnsi="Calibri" w:hint="default"/>
          <w:color w:val="auto"/>
        </w:rPr>
      </w:lvl>
    </w:lvlOverride>
  </w:num>
  <w:num w:numId="11" w16cid:durableId="1702976865">
    <w:abstractNumId w:val="31"/>
  </w:num>
  <w:num w:numId="12" w16cid:durableId="910191385">
    <w:abstractNumId w:val="74"/>
  </w:num>
  <w:num w:numId="13" w16cid:durableId="2057700746">
    <w:abstractNumId w:val="40"/>
  </w:num>
  <w:num w:numId="14" w16cid:durableId="1248269952">
    <w:abstractNumId w:val="65"/>
  </w:num>
  <w:num w:numId="15" w16cid:durableId="467479689">
    <w:abstractNumId w:val="56"/>
  </w:num>
  <w:num w:numId="16" w16cid:durableId="2144808651">
    <w:abstractNumId w:val="68"/>
  </w:num>
  <w:num w:numId="17" w16cid:durableId="1150747794">
    <w:abstractNumId w:val="6"/>
  </w:num>
  <w:num w:numId="18" w16cid:durableId="2081977744">
    <w:abstractNumId w:val="79"/>
  </w:num>
  <w:num w:numId="19" w16cid:durableId="2084795954">
    <w:abstractNumId w:val="33"/>
  </w:num>
  <w:num w:numId="20" w16cid:durableId="1951618867">
    <w:abstractNumId w:val="8"/>
  </w:num>
  <w:num w:numId="21" w16cid:durableId="1751538586">
    <w:abstractNumId w:val="76"/>
  </w:num>
  <w:num w:numId="22" w16cid:durableId="409813461">
    <w:abstractNumId w:val="41"/>
  </w:num>
  <w:num w:numId="23" w16cid:durableId="2004240451">
    <w:abstractNumId w:val="3"/>
  </w:num>
  <w:num w:numId="24" w16cid:durableId="1361004918">
    <w:abstractNumId w:val="89"/>
  </w:num>
  <w:num w:numId="25" w16cid:durableId="2091267891">
    <w:abstractNumId w:val="61"/>
  </w:num>
  <w:num w:numId="26" w16cid:durableId="679351283">
    <w:abstractNumId w:val="14"/>
  </w:num>
  <w:num w:numId="27" w16cid:durableId="912741978">
    <w:abstractNumId w:val="87"/>
  </w:num>
  <w:num w:numId="28" w16cid:durableId="1391340595">
    <w:abstractNumId w:val="20"/>
  </w:num>
  <w:num w:numId="29" w16cid:durableId="2020543203">
    <w:abstractNumId w:val="55"/>
  </w:num>
  <w:num w:numId="30" w16cid:durableId="757866306">
    <w:abstractNumId w:val="78"/>
  </w:num>
  <w:num w:numId="31" w16cid:durableId="1380859485">
    <w:abstractNumId w:val="38"/>
  </w:num>
  <w:num w:numId="32" w16cid:durableId="1412775511">
    <w:abstractNumId w:val="59"/>
  </w:num>
  <w:num w:numId="33" w16cid:durableId="1994603684">
    <w:abstractNumId w:val="27"/>
  </w:num>
  <w:num w:numId="34" w16cid:durableId="1922255913">
    <w:abstractNumId w:val="16"/>
  </w:num>
  <w:num w:numId="35" w16cid:durableId="182714757">
    <w:abstractNumId w:val="69"/>
  </w:num>
  <w:num w:numId="36" w16cid:durableId="437336767">
    <w:abstractNumId w:val="22"/>
  </w:num>
  <w:num w:numId="37" w16cid:durableId="1704793857">
    <w:abstractNumId w:val="0"/>
  </w:num>
  <w:num w:numId="38" w16cid:durableId="2095544309">
    <w:abstractNumId w:val="46"/>
  </w:num>
  <w:num w:numId="39" w16cid:durableId="1178932221">
    <w:abstractNumId w:val="28"/>
  </w:num>
  <w:num w:numId="40" w16cid:durableId="1891454335">
    <w:abstractNumId w:val="7"/>
  </w:num>
  <w:num w:numId="41" w16cid:durableId="19430348">
    <w:abstractNumId w:val="47"/>
  </w:num>
  <w:num w:numId="42" w16cid:durableId="902447554">
    <w:abstractNumId w:val="9"/>
  </w:num>
  <w:num w:numId="43" w16cid:durableId="492528015">
    <w:abstractNumId w:val="5"/>
  </w:num>
  <w:num w:numId="44" w16cid:durableId="630597027">
    <w:abstractNumId w:val="51"/>
  </w:num>
  <w:num w:numId="45" w16cid:durableId="185097125">
    <w:abstractNumId w:val="62"/>
  </w:num>
  <w:num w:numId="46" w16cid:durableId="348531746">
    <w:abstractNumId w:val="15"/>
  </w:num>
  <w:num w:numId="47" w16cid:durableId="1792741064">
    <w:abstractNumId w:val="72"/>
  </w:num>
  <w:num w:numId="48" w16cid:durableId="1002582175">
    <w:abstractNumId w:val="83"/>
  </w:num>
  <w:num w:numId="49" w16cid:durableId="1752460800">
    <w:abstractNumId w:val="4"/>
  </w:num>
  <w:num w:numId="50" w16cid:durableId="435100047">
    <w:abstractNumId w:val="34"/>
  </w:num>
  <w:num w:numId="51" w16cid:durableId="615260688">
    <w:abstractNumId w:val="66"/>
  </w:num>
  <w:num w:numId="52" w16cid:durableId="539247412">
    <w:abstractNumId w:val="75"/>
  </w:num>
  <w:num w:numId="53" w16cid:durableId="234627019">
    <w:abstractNumId w:val="73"/>
  </w:num>
  <w:num w:numId="54" w16cid:durableId="1017535638">
    <w:abstractNumId w:val="42"/>
  </w:num>
  <w:num w:numId="55" w16cid:durableId="1158107906">
    <w:abstractNumId w:val="36"/>
  </w:num>
  <w:num w:numId="56" w16cid:durableId="542717761">
    <w:abstractNumId w:val="1"/>
  </w:num>
  <w:num w:numId="57" w16cid:durableId="226308338">
    <w:abstractNumId w:val="10"/>
  </w:num>
  <w:num w:numId="58" w16cid:durableId="869146918">
    <w:abstractNumId w:val="85"/>
  </w:num>
  <w:num w:numId="59" w16cid:durableId="1634677921">
    <w:abstractNumId w:val="60"/>
  </w:num>
  <w:num w:numId="60" w16cid:durableId="752170436">
    <w:abstractNumId w:val="67"/>
  </w:num>
  <w:num w:numId="61" w16cid:durableId="671371115">
    <w:abstractNumId w:val="71"/>
  </w:num>
  <w:num w:numId="62" w16cid:durableId="1691909288">
    <w:abstractNumId w:val="26"/>
  </w:num>
  <w:num w:numId="63" w16cid:durableId="1678077784">
    <w:abstractNumId w:val="43"/>
  </w:num>
  <w:num w:numId="64" w16cid:durableId="1868135670">
    <w:abstractNumId w:val="53"/>
  </w:num>
  <w:num w:numId="65" w16cid:durableId="914508376">
    <w:abstractNumId w:val="21"/>
  </w:num>
  <w:num w:numId="66" w16cid:durableId="1290624101">
    <w:abstractNumId w:val="80"/>
  </w:num>
  <w:num w:numId="67" w16cid:durableId="1935355896">
    <w:abstractNumId w:val="84"/>
  </w:num>
  <w:num w:numId="68" w16cid:durableId="667296104">
    <w:abstractNumId w:val="70"/>
  </w:num>
  <w:num w:numId="69" w16cid:durableId="2142189155">
    <w:abstractNumId w:val="52"/>
  </w:num>
  <w:num w:numId="70" w16cid:durableId="1710227969">
    <w:abstractNumId w:val="86"/>
  </w:num>
  <w:num w:numId="71" w16cid:durableId="1650212684">
    <w:abstractNumId w:val="18"/>
  </w:num>
  <w:num w:numId="72" w16cid:durableId="871113184">
    <w:abstractNumId w:val="11"/>
  </w:num>
  <w:num w:numId="73" w16cid:durableId="179128311">
    <w:abstractNumId w:val="17"/>
  </w:num>
  <w:num w:numId="74" w16cid:durableId="1884556733">
    <w:abstractNumId w:val="35"/>
  </w:num>
  <w:num w:numId="75" w16cid:durableId="327562654">
    <w:abstractNumId w:val="29"/>
  </w:num>
  <w:num w:numId="76" w16cid:durableId="176379484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527057183">
    <w:abstractNumId w:val="57"/>
  </w:num>
  <w:num w:numId="78" w16cid:durableId="2107001050">
    <w:abstractNumId w:val="25"/>
  </w:num>
  <w:num w:numId="79" w16cid:durableId="1482888084">
    <w:abstractNumId w:val="48"/>
  </w:num>
  <w:num w:numId="80" w16cid:durableId="812065516">
    <w:abstractNumId w:val="82"/>
  </w:num>
  <w:num w:numId="81" w16cid:durableId="1927154201">
    <w:abstractNumId w:val="30"/>
  </w:num>
  <w:num w:numId="82" w16cid:durableId="1511793456">
    <w:abstractNumId w:val="37"/>
  </w:num>
  <w:num w:numId="83" w16cid:durableId="59986664">
    <w:abstractNumId w:val="54"/>
  </w:num>
  <w:num w:numId="84" w16cid:durableId="2056731321">
    <w:abstractNumId w:val="88"/>
  </w:num>
  <w:num w:numId="85" w16cid:durableId="1055355457">
    <w:abstractNumId w:val="23"/>
  </w:num>
  <w:num w:numId="86" w16cid:durableId="977220654">
    <w:abstractNumId w:val="39"/>
  </w:num>
  <w:num w:numId="87" w16cid:durableId="952058176">
    <w:abstractNumId w:val="12"/>
  </w:num>
  <w:num w:numId="88" w16cid:durableId="1451585027">
    <w:abstractNumId w:val="50"/>
  </w:num>
  <w:num w:numId="89" w16cid:durableId="1839925564">
    <w:abstractNumId w:val="2"/>
  </w:num>
  <w:num w:numId="90" w16cid:durableId="963656614">
    <w:abstractNumId w:val="24"/>
  </w:num>
  <w:num w:numId="91" w16cid:durableId="328949371">
    <w:abstractNumId w:val="5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mirrorMargin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C0"/>
    <w:rsid w:val="0000040D"/>
    <w:rsid w:val="000004CB"/>
    <w:rsid w:val="00000719"/>
    <w:rsid w:val="00000BA1"/>
    <w:rsid w:val="0000157A"/>
    <w:rsid w:val="00001799"/>
    <w:rsid w:val="00002D68"/>
    <w:rsid w:val="00002EFB"/>
    <w:rsid w:val="000032F7"/>
    <w:rsid w:val="000033F7"/>
    <w:rsid w:val="00003403"/>
    <w:rsid w:val="0000352E"/>
    <w:rsid w:val="000035B6"/>
    <w:rsid w:val="00003691"/>
    <w:rsid w:val="0000381B"/>
    <w:rsid w:val="00003DAB"/>
    <w:rsid w:val="00003E9E"/>
    <w:rsid w:val="00004018"/>
    <w:rsid w:val="00004E08"/>
    <w:rsid w:val="00004F81"/>
    <w:rsid w:val="00005209"/>
    <w:rsid w:val="00005347"/>
    <w:rsid w:val="00005679"/>
    <w:rsid w:val="00005688"/>
    <w:rsid w:val="00005758"/>
    <w:rsid w:val="000059F2"/>
    <w:rsid w:val="00005A34"/>
    <w:rsid w:val="00005B4F"/>
    <w:rsid w:val="00006CFD"/>
    <w:rsid w:val="00006EC8"/>
    <w:rsid w:val="000072B6"/>
    <w:rsid w:val="0000736D"/>
    <w:rsid w:val="00007598"/>
    <w:rsid w:val="00010197"/>
    <w:rsid w:val="000101F9"/>
    <w:rsid w:val="0001021B"/>
    <w:rsid w:val="000109F1"/>
    <w:rsid w:val="00010F70"/>
    <w:rsid w:val="000112BC"/>
    <w:rsid w:val="000118C9"/>
    <w:rsid w:val="00011A01"/>
    <w:rsid w:val="00011D89"/>
    <w:rsid w:val="000120BD"/>
    <w:rsid w:val="00012458"/>
    <w:rsid w:val="00012D58"/>
    <w:rsid w:val="00013A50"/>
    <w:rsid w:val="00013DA5"/>
    <w:rsid w:val="00014952"/>
    <w:rsid w:val="000149BA"/>
    <w:rsid w:val="00014C46"/>
    <w:rsid w:val="00014ED9"/>
    <w:rsid w:val="000154FD"/>
    <w:rsid w:val="00015935"/>
    <w:rsid w:val="00015C9D"/>
    <w:rsid w:val="000160EB"/>
    <w:rsid w:val="000161DB"/>
    <w:rsid w:val="0001675D"/>
    <w:rsid w:val="0001683B"/>
    <w:rsid w:val="00016AFA"/>
    <w:rsid w:val="00016D63"/>
    <w:rsid w:val="0001701D"/>
    <w:rsid w:val="0001749A"/>
    <w:rsid w:val="00017F3A"/>
    <w:rsid w:val="000205F9"/>
    <w:rsid w:val="00020618"/>
    <w:rsid w:val="00020678"/>
    <w:rsid w:val="00021364"/>
    <w:rsid w:val="00022271"/>
    <w:rsid w:val="000223D0"/>
    <w:rsid w:val="00022790"/>
    <w:rsid w:val="000230F5"/>
    <w:rsid w:val="000235E8"/>
    <w:rsid w:val="00023AD2"/>
    <w:rsid w:val="00023B28"/>
    <w:rsid w:val="000240DA"/>
    <w:rsid w:val="0002413F"/>
    <w:rsid w:val="000242C3"/>
    <w:rsid w:val="00024828"/>
    <w:rsid w:val="00024B38"/>
    <w:rsid w:val="00024BF6"/>
    <w:rsid w:val="00024D89"/>
    <w:rsid w:val="000250B6"/>
    <w:rsid w:val="00025BC9"/>
    <w:rsid w:val="00025EF0"/>
    <w:rsid w:val="000260E3"/>
    <w:rsid w:val="0002665D"/>
    <w:rsid w:val="00026AAA"/>
    <w:rsid w:val="00026ABD"/>
    <w:rsid w:val="00026C26"/>
    <w:rsid w:val="00026F69"/>
    <w:rsid w:val="00027683"/>
    <w:rsid w:val="00030A78"/>
    <w:rsid w:val="000310AB"/>
    <w:rsid w:val="00031591"/>
    <w:rsid w:val="000315C7"/>
    <w:rsid w:val="00031A66"/>
    <w:rsid w:val="00031C21"/>
    <w:rsid w:val="00032207"/>
    <w:rsid w:val="0003229B"/>
    <w:rsid w:val="00032405"/>
    <w:rsid w:val="000326E7"/>
    <w:rsid w:val="000328DE"/>
    <w:rsid w:val="000335E6"/>
    <w:rsid w:val="00033AD4"/>
    <w:rsid w:val="00033C47"/>
    <w:rsid w:val="00033D81"/>
    <w:rsid w:val="00033DC9"/>
    <w:rsid w:val="00034F30"/>
    <w:rsid w:val="00035418"/>
    <w:rsid w:val="000355C5"/>
    <w:rsid w:val="0003721B"/>
    <w:rsid w:val="00037366"/>
    <w:rsid w:val="000373A1"/>
    <w:rsid w:val="0003765F"/>
    <w:rsid w:val="00037F75"/>
    <w:rsid w:val="000400B9"/>
    <w:rsid w:val="000401CA"/>
    <w:rsid w:val="00040618"/>
    <w:rsid w:val="00040F06"/>
    <w:rsid w:val="0004113D"/>
    <w:rsid w:val="0004154E"/>
    <w:rsid w:val="00041BF0"/>
    <w:rsid w:val="000421CD"/>
    <w:rsid w:val="0004250A"/>
    <w:rsid w:val="000426C0"/>
    <w:rsid w:val="0004274E"/>
    <w:rsid w:val="00042789"/>
    <w:rsid w:val="00042888"/>
    <w:rsid w:val="00042912"/>
    <w:rsid w:val="00042C8A"/>
    <w:rsid w:val="00042D17"/>
    <w:rsid w:val="00042D7D"/>
    <w:rsid w:val="00043B79"/>
    <w:rsid w:val="00043EDA"/>
    <w:rsid w:val="00044E9B"/>
    <w:rsid w:val="0004536B"/>
    <w:rsid w:val="00045BD0"/>
    <w:rsid w:val="00046091"/>
    <w:rsid w:val="000468E9"/>
    <w:rsid w:val="0004697D"/>
    <w:rsid w:val="00046B68"/>
    <w:rsid w:val="00046C6E"/>
    <w:rsid w:val="00047067"/>
    <w:rsid w:val="0004765F"/>
    <w:rsid w:val="00047B5D"/>
    <w:rsid w:val="00047FE7"/>
    <w:rsid w:val="00050286"/>
    <w:rsid w:val="00050808"/>
    <w:rsid w:val="00051010"/>
    <w:rsid w:val="000516F8"/>
    <w:rsid w:val="00051C2B"/>
    <w:rsid w:val="00052141"/>
    <w:rsid w:val="000522FE"/>
    <w:rsid w:val="000527DD"/>
    <w:rsid w:val="000528F5"/>
    <w:rsid w:val="00052A21"/>
    <w:rsid w:val="00052AA4"/>
    <w:rsid w:val="00052B57"/>
    <w:rsid w:val="00052DBB"/>
    <w:rsid w:val="00052F99"/>
    <w:rsid w:val="00053312"/>
    <w:rsid w:val="00054073"/>
    <w:rsid w:val="00054B12"/>
    <w:rsid w:val="000550E6"/>
    <w:rsid w:val="000559A3"/>
    <w:rsid w:val="00056BEC"/>
    <w:rsid w:val="00056C2D"/>
    <w:rsid w:val="00056EC4"/>
    <w:rsid w:val="00056F24"/>
    <w:rsid w:val="000575D6"/>
    <w:rsid w:val="000578B2"/>
    <w:rsid w:val="0006011B"/>
    <w:rsid w:val="000602D0"/>
    <w:rsid w:val="00060959"/>
    <w:rsid w:val="00060C8F"/>
    <w:rsid w:val="00061114"/>
    <w:rsid w:val="00062696"/>
    <w:rsid w:val="0006298A"/>
    <w:rsid w:val="00062AB9"/>
    <w:rsid w:val="00062D1C"/>
    <w:rsid w:val="00063038"/>
    <w:rsid w:val="000636F1"/>
    <w:rsid w:val="000639AA"/>
    <w:rsid w:val="000646DA"/>
    <w:rsid w:val="000647D0"/>
    <w:rsid w:val="00064FE8"/>
    <w:rsid w:val="00065884"/>
    <w:rsid w:val="00065A31"/>
    <w:rsid w:val="000663CD"/>
    <w:rsid w:val="00066428"/>
    <w:rsid w:val="000667A1"/>
    <w:rsid w:val="00066E01"/>
    <w:rsid w:val="00066FF2"/>
    <w:rsid w:val="00067258"/>
    <w:rsid w:val="000676D7"/>
    <w:rsid w:val="00067AC2"/>
    <w:rsid w:val="00067F50"/>
    <w:rsid w:val="000706AE"/>
    <w:rsid w:val="00071048"/>
    <w:rsid w:val="00071052"/>
    <w:rsid w:val="00071163"/>
    <w:rsid w:val="0007146B"/>
    <w:rsid w:val="000716A7"/>
    <w:rsid w:val="00071ABA"/>
    <w:rsid w:val="00071AE1"/>
    <w:rsid w:val="00071C14"/>
    <w:rsid w:val="00071DE1"/>
    <w:rsid w:val="00072B88"/>
    <w:rsid w:val="00072DD9"/>
    <w:rsid w:val="000733FE"/>
    <w:rsid w:val="00073535"/>
    <w:rsid w:val="00073E76"/>
    <w:rsid w:val="00073F34"/>
    <w:rsid w:val="00074219"/>
    <w:rsid w:val="000742CB"/>
    <w:rsid w:val="00074820"/>
    <w:rsid w:val="00074C1D"/>
    <w:rsid w:val="00074ED5"/>
    <w:rsid w:val="00075BE9"/>
    <w:rsid w:val="00075FFD"/>
    <w:rsid w:val="000760E7"/>
    <w:rsid w:val="00076558"/>
    <w:rsid w:val="000765AE"/>
    <w:rsid w:val="00076F40"/>
    <w:rsid w:val="00077290"/>
    <w:rsid w:val="000778A1"/>
    <w:rsid w:val="00077D57"/>
    <w:rsid w:val="00080872"/>
    <w:rsid w:val="00080AB5"/>
    <w:rsid w:val="00080F52"/>
    <w:rsid w:val="0008170F"/>
    <w:rsid w:val="000818D6"/>
    <w:rsid w:val="00081B34"/>
    <w:rsid w:val="00081EED"/>
    <w:rsid w:val="0008204A"/>
    <w:rsid w:val="000823BE"/>
    <w:rsid w:val="000823FD"/>
    <w:rsid w:val="00082691"/>
    <w:rsid w:val="00083381"/>
    <w:rsid w:val="00083B44"/>
    <w:rsid w:val="0008464C"/>
    <w:rsid w:val="00084793"/>
    <w:rsid w:val="000847FA"/>
    <w:rsid w:val="00084C16"/>
    <w:rsid w:val="00084C51"/>
    <w:rsid w:val="0008508E"/>
    <w:rsid w:val="00085608"/>
    <w:rsid w:val="00085B2E"/>
    <w:rsid w:val="00085D34"/>
    <w:rsid w:val="00085DAD"/>
    <w:rsid w:val="000862DB"/>
    <w:rsid w:val="00086422"/>
    <w:rsid w:val="00087115"/>
    <w:rsid w:val="00087366"/>
    <w:rsid w:val="0008765E"/>
    <w:rsid w:val="00087951"/>
    <w:rsid w:val="000879E5"/>
    <w:rsid w:val="00087B04"/>
    <w:rsid w:val="00087C5B"/>
    <w:rsid w:val="000900E4"/>
    <w:rsid w:val="000907A1"/>
    <w:rsid w:val="00090879"/>
    <w:rsid w:val="00090A62"/>
    <w:rsid w:val="00090D90"/>
    <w:rsid w:val="00090DD6"/>
    <w:rsid w:val="0009113B"/>
    <w:rsid w:val="00091906"/>
    <w:rsid w:val="00091BAB"/>
    <w:rsid w:val="00091E13"/>
    <w:rsid w:val="00092376"/>
    <w:rsid w:val="00092466"/>
    <w:rsid w:val="000925BB"/>
    <w:rsid w:val="00092CD7"/>
    <w:rsid w:val="0009307C"/>
    <w:rsid w:val="00093402"/>
    <w:rsid w:val="0009357D"/>
    <w:rsid w:val="00093604"/>
    <w:rsid w:val="000938A5"/>
    <w:rsid w:val="000939ED"/>
    <w:rsid w:val="00094285"/>
    <w:rsid w:val="000949AC"/>
    <w:rsid w:val="00094DA3"/>
    <w:rsid w:val="00095420"/>
    <w:rsid w:val="000955B1"/>
    <w:rsid w:val="000956DC"/>
    <w:rsid w:val="00095ACA"/>
    <w:rsid w:val="00095DF4"/>
    <w:rsid w:val="00096027"/>
    <w:rsid w:val="00096232"/>
    <w:rsid w:val="00096B55"/>
    <w:rsid w:val="00096CD1"/>
    <w:rsid w:val="00096D1E"/>
    <w:rsid w:val="00097122"/>
    <w:rsid w:val="0009729A"/>
    <w:rsid w:val="00097573"/>
    <w:rsid w:val="00097724"/>
    <w:rsid w:val="000977BD"/>
    <w:rsid w:val="000979E3"/>
    <w:rsid w:val="00097B5C"/>
    <w:rsid w:val="00097DDE"/>
    <w:rsid w:val="000A012C"/>
    <w:rsid w:val="000A02B9"/>
    <w:rsid w:val="000A05E7"/>
    <w:rsid w:val="000A071E"/>
    <w:rsid w:val="000A0921"/>
    <w:rsid w:val="000A0B83"/>
    <w:rsid w:val="000A0EB9"/>
    <w:rsid w:val="000A0F5A"/>
    <w:rsid w:val="000A11DA"/>
    <w:rsid w:val="000A186C"/>
    <w:rsid w:val="000A1EA4"/>
    <w:rsid w:val="000A1F65"/>
    <w:rsid w:val="000A1F6A"/>
    <w:rsid w:val="000A2476"/>
    <w:rsid w:val="000A2936"/>
    <w:rsid w:val="000A2E86"/>
    <w:rsid w:val="000A3027"/>
    <w:rsid w:val="000A387D"/>
    <w:rsid w:val="000A38E6"/>
    <w:rsid w:val="000A3E49"/>
    <w:rsid w:val="000A4184"/>
    <w:rsid w:val="000A46B4"/>
    <w:rsid w:val="000A46C6"/>
    <w:rsid w:val="000A553A"/>
    <w:rsid w:val="000A5A16"/>
    <w:rsid w:val="000A5D8A"/>
    <w:rsid w:val="000A61EE"/>
    <w:rsid w:val="000A6216"/>
    <w:rsid w:val="000A639A"/>
    <w:rsid w:val="000A641A"/>
    <w:rsid w:val="000A684E"/>
    <w:rsid w:val="000A77A5"/>
    <w:rsid w:val="000A7B1E"/>
    <w:rsid w:val="000A7F8F"/>
    <w:rsid w:val="000B01EC"/>
    <w:rsid w:val="000B07BC"/>
    <w:rsid w:val="000B188F"/>
    <w:rsid w:val="000B196F"/>
    <w:rsid w:val="000B1E96"/>
    <w:rsid w:val="000B204F"/>
    <w:rsid w:val="000B2352"/>
    <w:rsid w:val="000B26AE"/>
    <w:rsid w:val="000B296F"/>
    <w:rsid w:val="000B2A1C"/>
    <w:rsid w:val="000B3568"/>
    <w:rsid w:val="000B3701"/>
    <w:rsid w:val="000B3928"/>
    <w:rsid w:val="000B3DE0"/>
    <w:rsid w:val="000B3EDB"/>
    <w:rsid w:val="000B4B80"/>
    <w:rsid w:val="000B4F9E"/>
    <w:rsid w:val="000B52D5"/>
    <w:rsid w:val="000B543D"/>
    <w:rsid w:val="000B55F9"/>
    <w:rsid w:val="000B5BF7"/>
    <w:rsid w:val="000B5E05"/>
    <w:rsid w:val="000B645C"/>
    <w:rsid w:val="000B6BC8"/>
    <w:rsid w:val="000B75FA"/>
    <w:rsid w:val="000B7748"/>
    <w:rsid w:val="000B7829"/>
    <w:rsid w:val="000B7C7E"/>
    <w:rsid w:val="000C0303"/>
    <w:rsid w:val="000C1053"/>
    <w:rsid w:val="000C113C"/>
    <w:rsid w:val="000C1250"/>
    <w:rsid w:val="000C1F9F"/>
    <w:rsid w:val="000C20B3"/>
    <w:rsid w:val="000C27B5"/>
    <w:rsid w:val="000C28E2"/>
    <w:rsid w:val="000C2C0D"/>
    <w:rsid w:val="000C31F4"/>
    <w:rsid w:val="000C33F0"/>
    <w:rsid w:val="000C33FF"/>
    <w:rsid w:val="000C3DEC"/>
    <w:rsid w:val="000C42EA"/>
    <w:rsid w:val="000C4546"/>
    <w:rsid w:val="000C4657"/>
    <w:rsid w:val="000C46E2"/>
    <w:rsid w:val="000C51FE"/>
    <w:rsid w:val="000C5622"/>
    <w:rsid w:val="000C624F"/>
    <w:rsid w:val="000C685F"/>
    <w:rsid w:val="000C7235"/>
    <w:rsid w:val="000C7273"/>
    <w:rsid w:val="000C72CB"/>
    <w:rsid w:val="000D02EC"/>
    <w:rsid w:val="000D1242"/>
    <w:rsid w:val="000D1D0F"/>
    <w:rsid w:val="000D2768"/>
    <w:rsid w:val="000D2ABA"/>
    <w:rsid w:val="000D33B8"/>
    <w:rsid w:val="000D3A05"/>
    <w:rsid w:val="000D3C91"/>
    <w:rsid w:val="000D43BE"/>
    <w:rsid w:val="000D45BF"/>
    <w:rsid w:val="000D46A6"/>
    <w:rsid w:val="000D4700"/>
    <w:rsid w:val="000D4C56"/>
    <w:rsid w:val="000D4E53"/>
    <w:rsid w:val="000D5258"/>
    <w:rsid w:val="000D5695"/>
    <w:rsid w:val="000D606C"/>
    <w:rsid w:val="000D6540"/>
    <w:rsid w:val="000D6648"/>
    <w:rsid w:val="000D6E55"/>
    <w:rsid w:val="000D6E9C"/>
    <w:rsid w:val="000D78B2"/>
    <w:rsid w:val="000E0970"/>
    <w:rsid w:val="000E0E87"/>
    <w:rsid w:val="000E1304"/>
    <w:rsid w:val="000E17F8"/>
    <w:rsid w:val="000E1872"/>
    <w:rsid w:val="000E2531"/>
    <w:rsid w:val="000E365E"/>
    <w:rsid w:val="000E3858"/>
    <w:rsid w:val="000E3AA7"/>
    <w:rsid w:val="000E3B62"/>
    <w:rsid w:val="000E3CC7"/>
    <w:rsid w:val="000E3F0A"/>
    <w:rsid w:val="000E3FDF"/>
    <w:rsid w:val="000E42DB"/>
    <w:rsid w:val="000E444F"/>
    <w:rsid w:val="000E4793"/>
    <w:rsid w:val="000E4B57"/>
    <w:rsid w:val="000E4D09"/>
    <w:rsid w:val="000E56F0"/>
    <w:rsid w:val="000E575C"/>
    <w:rsid w:val="000E5828"/>
    <w:rsid w:val="000E6266"/>
    <w:rsid w:val="000E64C5"/>
    <w:rsid w:val="000E66C3"/>
    <w:rsid w:val="000E68FB"/>
    <w:rsid w:val="000E6BCF"/>
    <w:rsid w:val="000E6BD4"/>
    <w:rsid w:val="000E6D6D"/>
    <w:rsid w:val="000E7430"/>
    <w:rsid w:val="000E7A96"/>
    <w:rsid w:val="000E7AAE"/>
    <w:rsid w:val="000E7F24"/>
    <w:rsid w:val="000F01E4"/>
    <w:rsid w:val="000F0264"/>
    <w:rsid w:val="000F0778"/>
    <w:rsid w:val="000F1A05"/>
    <w:rsid w:val="000F1AFD"/>
    <w:rsid w:val="000F1C18"/>
    <w:rsid w:val="000F1F1E"/>
    <w:rsid w:val="000F2259"/>
    <w:rsid w:val="000F257A"/>
    <w:rsid w:val="000F2CCF"/>
    <w:rsid w:val="000F2D52"/>
    <w:rsid w:val="000F2DDA"/>
    <w:rsid w:val="000F2EA0"/>
    <w:rsid w:val="000F34EC"/>
    <w:rsid w:val="000F3C5D"/>
    <w:rsid w:val="000F45C1"/>
    <w:rsid w:val="000F4975"/>
    <w:rsid w:val="000F5213"/>
    <w:rsid w:val="000F5F3B"/>
    <w:rsid w:val="000F65D9"/>
    <w:rsid w:val="000F6EBF"/>
    <w:rsid w:val="000F7636"/>
    <w:rsid w:val="000F7F71"/>
    <w:rsid w:val="001000DE"/>
    <w:rsid w:val="0010053D"/>
    <w:rsid w:val="001005BE"/>
    <w:rsid w:val="00100F41"/>
    <w:rsid w:val="00101001"/>
    <w:rsid w:val="00101036"/>
    <w:rsid w:val="0010142D"/>
    <w:rsid w:val="0010176C"/>
    <w:rsid w:val="00102C4B"/>
    <w:rsid w:val="0010314A"/>
    <w:rsid w:val="0010322B"/>
    <w:rsid w:val="00103276"/>
    <w:rsid w:val="0010392D"/>
    <w:rsid w:val="00103BA0"/>
    <w:rsid w:val="0010447F"/>
    <w:rsid w:val="00104FE3"/>
    <w:rsid w:val="00105278"/>
    <w:rsid w:val="001056DF"/>
    <w:rsid w:val="00105BE2"/>
    <w:rsid w:val="00105BF1"/>
    <w:rsid w:val="00105D5F"/>
    <w:rsid w:val="001066A7"/>
    <w:rsid w:val="00106BC0"/>
    <w:rsid w:val="0010714F"/>
    <w:rsid w:val="00107272"/>
    <w:rsid w:val="0010754A"/>
    <w:rsid w:val="001077F0"/>
    <w:rsid w:val="00107EAC"/>
    <w:rsid w:val="00107FC6"/>
    <w:rsid w:val="001100A8"/>
    <w:rsid w:val="0011078A"/>
    <w:rsid w:val="001109E3"/>
    <w:rsid w:val="00110A1F"/>
    <w:rsid w:val="00110B96"/>
    <w:rsid w:val="00110E0B"/>
    <w:rsid w:val="00111145"/>
    <w:rsid w:val="001118B5"/>
    <w:rsid w:val="00111A46"/>
    <w:rsid w:val="00111B22"/>
    <w:rsid w:val="00111FB9"/>
    <w:rsid w:val="001120C5"/>
    <w:rsid w:val="00112DE0"/>
    <w:rsid w:val="00113613"/>
    <w:rsid w:val="001137BF"/>
    <w:rsid w:val="001137E1"/>
    <w:rsid w:val="00113F60"/>
    <w:rsid w:val="00114604"/>
    <w:rsid w:val="001149AF"/>
    <w:rsid w:val="00114E13"/>
    <w:rsid w:val="00115428"/>
    <w:rsid w:val="0011545E"/>
    <w:rsid w:val="00115A0A"/>
    <w:rsid w:val="00115FF0"/>
    <w:rsid w:val="00116A09"/>
    <w:rsid w:val="00116E86"/>
    <w:rsid w:val="00116F9C"/>
    <w:rsid w:val="00116FEF"/>
    <w:rsid w:val="00117449"/>
    <w:rsid w:val="001174E2"/>
    <w:rsid w:val="001205C6"/>
    <w:rsid w:val="00120BD3"/>
    <w:rsid w:val="00120E6A"/>
    <w:rsid w:val="00121ECE"/>
    <w:rsid w:val="00122D71"/>
    <w:rsid w:val="00122F24"/>
    <w:rsid w:val="00122FEA"/>
    <w:rsid w:val="001232BD"/>
    <w:rsid w:val="00123601"/>
    <w:rsid w:val="0012398F"/>
    <w:rsid w:val="00123A85"/>
    <w:rsid w:val="00124192"/>
    <w:rsid w:val="00124719"/>
    <w:rsid w:val="00124DF5"/>
    <w:rsid w:val="00124ED5"/>
    <w:rsid w:val="0012547D"/>
    <w:rsid w:val="00125529"/>
    <w:rsid w:val="001255A2"/>
    <w:rsid w:val="0012579A"/>
    <w:rsid w:val="00125BA5"/>
    <w:rsid w:val="00125F86"/>
    <w:rsid w:val="00126586"/>
    <w:rsid w:val="001265E1"/>
    <w:rsid w:val="001266C0"/>
    <w:rsid w:val="0012674D"/>
    <w:rsid w:val="00126777"/>
    <w:rsid w:val="00126CCE"/>
    <w:rsid w:val="001276FA"/>
    <w:rsid w:val="00127A8C"/>
    <w:rsid w:val="00127B78"/>
    <w:rsid w:val="00127BB2"/>
    <w:rsid w:val="00127CB8"/>
    <w:rsid w:val="00127DC2"/>
    <w:rsid w:val="0013026A"/>
    <w:rsid w:val="001305E9"/>
    <w:rsid w:val="0013083D"/>
    <w:rsid w:val="0013099F"/>
    <w:rsid w:val="00130D3E"/>
    <w:rsid w:val="001310EF"/>
    <w:rsid w:val="001319EE"/>
    <w:rsid w:val="00131A22"/>
    <w:rsid w:val="00131F36"/>
    <w:rsid w:val="00132088"/>
    <w:rsid w:val="0013261C"/>
    <w:rsid w:val="0013298C"/>
    <w:rsid w:val="001329EF"/>
    <w:rsid w:val="00132DBA"/>
    <w:rsid w:val="00133847"/>
    <w:rsid w:val="00133E37"/>
    <w:rsid w:val="001347C2"/>
    <w:rsid w:val="00134B4E"/>
    <w:rsid w:val="00134C9A"/>
    <w:rsid w:val="00134D64"/>
    <w:rsid w:val="00134F62"/>
    <w:rsid w:val="001358CA"/>
    <w:rsid w:val="00135A21"/>
    <w:rsid w:val="00135F55"/>
    <w:rsid w:val="001366B1"/>
    <w:rsid w:val="00136F48"/>
    <w:rsid w:val="001373AA"/>
    <w:rsid w:val="0013786F"/>
    <w:rsid w:val="00137A63"/>
    <w:rsid w:val="00137AF2"/>
    <w:rsid w:val="0014019B"/>
    <w:rsid w:val="00140322"/>
    <w:rsid w:val="0014078B"/>
    <w:rsid w:val="00140ACD"/>
    <w:rsid w:val="001413A8"/>
    <w:rsid w:val="00141F96"/>
    <w:rsid w:val="0014242A"/>
    <w:rsid w:val="00142912"/>
    <w:rsid w:val="00142BAD"/>
    <w:rsid w:val="00142C1F"/>
    <w:rsid w:val="00143198"/>
    <w:rsid w:val="001432C7"/>
    <w:rsid w:val="00143AB2"/>
    <w:rsid w:val="00144656"/>
    <w:rsid w:val="001447B3"/>
    <w:rsid w:val="00145027"/>
    <w:rsid w:val="00145075"/>
    <w:rsid w:val="0014610D"/>
    <w:rsid w:val="00146CD0"/>
    <w:rsid w:val="00146CE4"/>
    <w:rsid w:val="00147313"/>
    <w:rsid w:val="00147639"/>
    <w:rsid w:val="00147688"/>
    <w:rsid w:val="00147B93"/>
    <w:rsid w:val="0015016B"/>
    <w:rsid w:val="0015065C"/>
    <w:rsid w:val="00150680"/>
    <w:rsid w:val="001508CB"/>
    <w:rsid w:val="00150A3C"/>
    <w:rsid w:val="00150CDA"/>
    <w:rsid w:val="00150E89"/>
    <w:rsid w:val="00150F27"/>
    <w:rsid w:val="0015104D"/>
    <w:rsid w:val="001513AD"/>
    <w:rsid w:val="0015155F"/>
    <w:rsid w:val="00151D5A"/>
    <w:rsid w:val="00151E40"/>
    <w:rsid w:val="00152073"/>
    <w:rsid w:val="001520A0"/>
    <w:rsid w:val="00152329"/>
    <w:rsid w:val="00152A66"/>
    <w:rsid w:val="00152FBB"/>
    <w:rsid w:val="0015306B"/>
    <w:rsid w:val="001533ED"/>
    <w:rsid w:val="001547F5"/>
    <w:rsid w:val="00154898"/>
    <w:rsid w:val="00154D7C"/>
    <w:rsid w:val="00155599"/>
    <w:rsid w:val="001556F0"/>
    <w:rsid w:val="0015579F"/>
    <w:rsid w:val="00155AB2"/>
    <w:rsid w:val="00155B75"/>
    <w:rsid w:val="00155CD6"/>
    <w:rsid w:val="00156598"/>
    <w:rsid w:val="00156C05"/>
    <w:rsid w:val="00156FC2"/>
    <w:rsid w:val="001570EB"/>
    <w:rsid w:val="001578FA"/>
    <w:rsid w:val="00157EB6"/>
    <w:rsid w:val="00160269"/>
    <w:rsid w:val="00160F11"/>
    <w:rsid w:val="00161024"/>
    <w:rsid w:val="001614D3"/>
    <w:rsid w:val="00161939"/>
    <w:rsid w:val="00161AA0"/>
    <w:rsid w:val="00161D2E"/>
    <w:rsid w:val="00161F3E"/>
    <w:rsid w:val="00162093"/>
    <w:rsid w:val="001626A1"/>
    <w:rsid w:val="00162C12"/>
    <w:rsid w:val="00162CA9"/>
    <w:rsid w:val="00163B54"/>
    <w:rsid w:val="00163CDA"/>
    <w:rsid w:val="00164838"/>
    <w:rsid w:val="00164856"/>
    <w:rsid w:val="00164904"/>
    <w:rsid w:val="00164A19"/>
    <w:rsid w:val="00165325"/>
    <w:rsid w:val="00165459"/>
    <w:rsid w:val="00165A57"/>
    <w:rsid w:val="00165EB2"/>
    <w:rsid w:val="0016648D"/>
    <w:rsid w:val="001671FD"/>
    <w:rsid w:val="00167790"/>
    <w:rsid w:val="001679E5"/>
    <w:rsid w:val="001708A9"/>
    <w:rsid w:val="00170DF5"/>
    <w:rsid w:val="00171205"/>
    <w:rsid w:val="001712C2"/>
    <w:rsid w:val="001715B7"/>
    <w:rsid w:val="00171696"/>
    <w:rsid w:val="00171975"/>
    <w:rsid w:val="0017275E"/>
    <w:rsid w:val="001729E6"/>
    <w:rsid w:val="00172BAF"/>
    <w:rsid w:val="00172ED0"/>
    <w:rsid w:val="00173199"/>
    <w:rsid w:val="00174AEC"/>
    <w:rsid w:val="001753BB"/>
    <w:rsid w:val="00175495"/>
    <w:rsid w:val="0017674D"/>
    <w:rsid w:val="001771DD"/>
    <w:rsid w:val="00177288"/>
    <w:rsid w:val="001773F7"/>
    <w:rsid w:val="00177995"/>
    <w:rsid w:val="00177A8C"/>
    <w:rsid w:val="00177BF4"/>
    <w:rsid w:val="00177E37"/>
    <w:rsid w:val="00177EBE"/>
    <w:rsid w:val="001801A8"/>
    <w:rsid w:val="00180374"/>
    <w:rsid w:val="001806E1"/>
    <w:rsid w:val="00180997"/>
    <w:rsid w:val="00181208"/>
    <w:rsid w:val="001814DB"/>
    <w:rsid w:val="00181CBD"/>
    <w:rsid w:val="0018244E"/>
    <w:rsid w:val="001827D4"/>
    <w:rsid w:val="00183356"/>
    <w:rsid w:val="001838D4"/>
    <w:rsid w:val="00183C89"/>
    <w:rsid w:val="0018446A"/>
    <w:rsid w:val="00184647"/>
    <w:rsid w:val="00184F56"/>
    <w:rsid w:val="0018542F"/>
    <w:rsid w:val="00185473"/>
    <w:rsid w:val="001855A9"/>
    <w:rsid w:val="001858BE"/>
    <w:rsid w:val="00185AF6"/>
    <w:rsid w:val="001864BB"/>
    <w:rsid w:val="00186873"/>
    <w:rsid w:val="00186953"/>
    <w:rsid w:val="00186B33"/>
    <w:rsid w:val="00187AED"/>
    <w:rsid w:val="00187B06"/>
    <w:rsid w:val="00187C0F"/>
    <w:rsid w:val="00187DB2"/>
    <w:rsid w:val="001900C2"/>
    <w:rsid w:val="00190A16"/>
    <w:rsid w:val="00191791"/>
    <w:rsid w:val="00191DFC"/>
    <w:rsid w:val="00191E25"/>
    <w:rsid w:val="00192074"/>
    <w:rsid w:val="001928C1"/>
    <w:rsid w:val="00192C5F"/>
    <w:rsid w:val="00192CDB"/>
    <w:rsid w:val="00192F9D"/>
    <w:rsid w:val="0019309F"/>
    <w:rsid w:val="00193691"/>
    <w:rsid w:val="00193853"/>
    <w:rsid w:val="001939BA"/>
    <w:rsid w:val="00193A9F"/>
    <w:rsid w:val="001946F4"/>
    <w:rsid w:val="00194A6D"/>
    <w:rsid w:val="00194F31"/>
    <w:rsid w:val="00195172"/>
    <w:rsid w:val="001954EB"/>
    <w:rsid w:val="001955E2"/>
    <w:rsid w:val="0019597B"/>
    <w:rsid w:val="0019649E"/>
    <w:rsid w:val="00196A29"/>
    <w:rsid w:val="00196A2A"/>
    <w:rsid w:val="00196A9B"/>
    <w:rsid w:val="00196EB8"/>
    <w:rsid w:val="00196ECB"/>
    <w:rsid w:val="00196EFB"/>
    <w:rsid w:val="00196F0D"/>
    <w:rsid w:val="001973F5"/>
    <w:rsid w:val="001976DB"/>
    <w:rsid w:val="001979FF"/>
    <w:rsid w:val="00197B17"/>
    <w:rsid w:val="00197C5C"/>
    <w:rsid w:val="001A031B"/>
    <w:rsid w:val="001A0848"/>
    <w:rsid w:val="001A0EA8"/>
    <w:rsid w:val="001A1769"/>
    <w:rsid w:val="001A1950"/>
    <w:rsid w:val="001A1C54"/>
    <w:rsid w:val="001A22ED"/>
    <w:rsid w:val="001A254D"/>
    <w:rsid w:val="001A28FE"/>
    <w:rsid w:val="001A2A74"/>
    <w:rsid w:val="001A2E64"/>
    <w:rsid w:val="001A3592"/>
    <w:rsid w:val="001A3ACE"/>
    <w:rsid w:val="001A3C06"/>
    <w:rsid w:val="001A3E53"/>
    <w:rsid w:val="001A3E64"/>
    <w:rsid w:val="001A3FE2"/>
    <w:rsid w:val="001A4650"/>
    <w:rsid w:val="001A4E23"/>
    <w:rsid w:val="001A4E2C"/>
    <w:rsid w:val="001A52B4"/>
    <w:rsid w:val="001A572F"/>
    <w:rsid w:val="001A5821"/>
    <w:rsid w:val="001A6272"/>
    <w:rsid w:val="001A68FA"/>
    <w:rsid w:val="001A6AE9"/>
    <w:rsid w:val="001A6E1B"/>
    <w:rsid w:val="001A77F3"/>
    <w:rsid w:val="001A78D6"/>
    <w:rsid w:val="001A78DD"/>
    <w:rsid w:val="001B0028"/>
    <w:rsid w:val="001B024F"/>
    <w:rsid w:val="001B058F"/>
    <w:rsid w:val="001B07F1"/>
    <w:rsid w:val="001B0986"/>
    <w:rsid w:val="001B0B27"/>
    <w:rsid w:val="001B0C59"/>
    <w:rsid w:val="001B1003"/>
    <w:rsid w:val="001B179E"/>
    <w:rsid w:val="001B17F9"/>
    <w:rsid w:val="001B1AB2"/>
    <w:rsid w:val="001B1F98"/>
    <w:rsid w:val="001B1F9B"/>
    <w:rsid w:val="001B1FB6"/>
    <w:rsid w:val="001B2AFC"/>
    <w:rsid w:val="001B3617"/>
    <w:rsid w:val="001B3EF4"/>
    <w:rsid w:val="001B4114"/>
    <w:rsid w:val="001B4655"/>
    <w:rsid w:val="001B51CF"/>
    <w:rsid w:val="001B5A3D"/>
    <w:rsid w:val="001B616C"/>
    <w:rsid w:val="001B631F"/>
    <w:rsid w:val="001B6586"/>
    <w:rsid w:val="001B69FC"/>
    <w:rsid w:val="001B6B25"/>
    <w:rsid w:val="001B6B96"/>
    <w:rsid w:val="001B6CD9"/>
    <w:rsid w:val="001B738B"/>
    <w:rsid w:val="001B764B"/>
    <w:rsid w:val="001B765F"/>
    <w:rsid w:val="001B784A"/>
    <w:rsid w:val="001B7A2B"/>
    <w:rsid w:val="001B7B0B"/>
    <w:rsid w:val="001B7D2C"/>
    <w:rsid w:val="001C0216"/>
    <w:rsid w:val="001C06F0"/>
    <w:rsid w:val="001C09DB"/>
    <w:rsid w:val="001C0AAC"/>
    <w:rsid w:val="001C0E92"/>
    <w:rsid w:val="001C0F09"/>
    <w:rsid w:val="001C119F"/>
    <w:rsid w:val="001C133D"/>
    <w:rsid w:val="001C17EE"/>
    <w:rsid w:val="001C1BB3"/>
    <w:rsid w:val="001C1E88"/>
    <w:rsid w:val="001C1EEA"/>
    <w:rsid w:val="001C2096"/>
    <w:rsid w:val="001C2612"/>
    <w:rsid w:val="001C277E"/>
    <w:rsid w:val="001C2A72"/>
    <w:rsid w:val="001C31B7"/>
    <w:rsid w:val="001C33B5"/>
    <w:rsid w:val="001C361B"/>
    <w:rsid w:val="001C3AAD"/>
    <w:rsid w:val="001C3BA0"/>
    <w:rsid w:val="001C4891"/>
    <w:rsid w:val="001C5E43"/>
    <w:rsid w:val="001C62B6"/>
    <w:rsid w:val="001C641B"/>
    <w:rsid w:val="001C6625"/>
    <w:rsid w:val="001C7128"/>
    <w:rsid w:val="001C7634"/>
    <w:rsid w:val="001C7B6A"/>
    <w:rsid w:val="001D022E"/>
    <w:rsid w:val="001D0327"/>
    <w:rsid w:val="001D0B75"/>
    <w:rsid w:val="001D13BC"/>
    <w:rsid w:val="001D146F"/>
    <w:rsid w:val="001D26BB"/>
    <w:rsid w:val="001D2CAC"/>
    <w:rsid w:val="001D2E82"/>
    <w:rsid w:val="001D2EAD"/>
    <w:rsid w:val="001D39A5"/>
    <w:rsid w:val="001D3ABA"/>
    <w:rsid w:val="001D3B48"/>
    <w:rsid w:val="001D3C09"/>
    <w:rsid w:val="001D3CDC"/>
    <w:rsid w:val="001D3E4E"/>
    <w:rsid w:val="001D44E8"/>
    <w:rsid w:val="001D48E6"/>
    <w:rsid w:val="001D5B14"/>
    <w:rsid w:val="001D60EC"/>
    <w:rsid w:val="001D6F59"/>
    <w:rsid w:val="001D7076"/>
    <w:rsid w:val="001D7DE9"/>
    <w:rsid w:val="001D7EE6"/>
    <w:rsid w:val="001E0056"/>
    <w:rsid w:val="001E00D0"/>
    <w:rsid w:val="001E0824"/>
    <w:rsid w:val="001E0957"/>
    <w:rsid w:val="001E0CC3"/>
    <w:rsid w:val="001E0DE3"/>
    <w:rsid w:val="001E1491"/>
    <w:rsid w:val="001E1922"/>
    <w:rsid w:val="001E1B3B"/>
    <w:rsid w:val="001E1D61"/>
    <w:rsid w:val="001E1E8A"/>
    <w:rsid w:val="001E2102"/>
    <w:rsid w:val="001E288C"/>
    <w:rsid w:val="001E29D1"/>
    <w:rsid w:val="001E2A16"/>
    <w:rsid w:val="001E2B30"/>
    <w:rsid w:val="001E2B95"/>
    <w:rsid w:val="001E2CCA"/>
    <w:rsid w:val="001E2CDB"/>
    <w:rsid w:val="001E2E6D"/>
    <w:rsid w:val="001E359D"/>
    <w:rsid w:val="001E35DB"/>
    <w:rsid w:val="001E37F9"/>
    <w:rsid w:val="001E3ABC"/>
    <w:rsid w:val="001E4190"/>
    <w:rsid w:val="001E434F"/>
    <w:rsid w:val="001E44DF"/>
    <w:rsid w:val="001E468F"/>
    <w:rsid w:val="001E4E77"/>
    <w:rsid w:val="001E5744"/>
    <w:rsid w:val="001E632F"/>
    <w:rsid w:val="001E68A5"/>
    <w:rsid w:val="001E6BB0"/>
    <w:rsid w:val="001E6CE8"/>
    <w:rsid w:val="001E6E72"/>
    <w:rsid w:val="001E6EFB"/>
    <w:rsid w:val="001E6FEA"/>
    <w:rsid w:val="001E7282"/>
    <w:rsid w:val="001E757A"/>
    <w:rsid w:val="001E7CE9"/>
    <w:rsid w:val="001E7F1B"/>
    <w:rsid w:val="001F0025"/>
    <w:rsid w:val="001F03C9"/>
    <w:rsid w:val="001F078E"/>
    <w:rsid w:val="001F080B"/>
    <w:rsid w:val="001F0E43"/>
    <w:rsid w:val="001F108E"/>
    <w:rsid w:val="001F1132"/>
    <w:rsid w:val="001F150D"/>
    <w:rsid w:val="001F1588"/>
    <w:rsid w:val="001F15D6"/>
    <w:rsid w:val="001F163B"/>
    <w:rsid w:val="001F1E41"/>
    <w:rsid w:val="001F2365"/>
    <w:rsid w:val="001F2835"/>
    <w:rsid w:val="001F353F"/>
    <w:rsid w:val="001F3826"/>
    <w:rsid w:val="001F3C01"/>
    <w:rsid w:val="001F4007"/>
    <w:rsid w:val="001F4319"/>
    <w:rsid w:val="001F44F3"/>
    <w:rsid w:val="001F4BB4"/>
    <w:rsid w:val="001F4E5C"/>
    <w:rsid w:val="001F546B"/>
    <w:rsid w:val="001F5832"/>
    <w:rsid w:val="001F59D3"/>
    <w:rsid w:val="001F6093"/>
    <w:rsid w:val="001F62B6"/>
    <w:rsid w:val="001F63A6"/>
    <w:rsid w:val="001F6C27"/>
    <w:rsid w:val="001F6E46"/>
    <w:rsid w:val="001F72BC"/>
    <w:rsid w:val="001F7348"/>
    <w:rsid w:val="001F7481"/>
    <w:rsid w:val="001F7C91"/>
    <w:rsid w:val="0020025D"/>
    <w:rsid w:val="00200662"/>
    <w:rsid w:val="00200AA3"/>
    <w:rsid w:val="00200C84"/>
    <w:rsid w:val="00200ED1"/>
    <w:rsid w:val="0020105B"/>
    <w:rsid w:val="0020111E"/>
    <w:rsid w:val="002011D6"/>
    <w:rsid w:val="00201560"/>
    <w:rsid w:val="00202330"/>
    <w:rsid w:val="00203085"/>
    <w:rsid w:val="0020311E"/>
    <w:rsid w:val="002033B7"/>
    <w:rsid w:val="002041DA"/>
    <w:rsid w:val="00204644"/>
    <w:rsid w:val="00205963"/>
    <w:rsid w:val="00205E33"/>
    <w:rsid w:val="00205E60"/>
    <w:rsid w:val="0020627A"/>
    <w:rsid w:val="00206463"/>
    <w:rsid w:val="00206F2F"/>
    <w:rsid w:val="00206F64"/>
    <w:rsid w:val="00207126"/>
    <w:rsid w:val="002074C7"/>
    <w:rsid w:val="00207717"/>
    <w:rsid w:val="0020787E"/>
    <w:rsid w:val="00207CF1"/>
    <w:rsid w:val="00210092"/>
    <w:rsid w:val="0021040E"/>
    <w:rsid w:val="0021053D"/>
    <w:rsid w:val="0021066F"/>
    <w:rsid w:val="00210A92"/>
    <w:rsid w:val="00210BB3"/>
    <w:rsid w:val="00211899"/>
    <w:rsid w:val="00211CC9"/>
    <w:rsid w:val="00212208"/>
    <w:rsid w:val="00212290"/>
    <w:rsid w:val="00212ADD"/>
    <w:rsid w:val="00212B95"/>
    <w:rsid w:val="00212E55"/>
    <w:rsid w:val="00213047"/>
    <w:rsid w:val="002133DD"/>
    <w:rsid w:val="00213862"/>
    <w:rsid w:val="00213D51"/>
    <w:rsid w:val="00213F84"/>
    <w:rsid w:val="00214287"/>
    <w:rsid w:val="00214447"/>
    <w:rsid w:val="00215271"/>
    <w:rsid w:val="00215892"/>
    <w:rsid w:val="00215A61"/>
    <w:rsid w:val="00215C4C"/>
    <w:rsid w:val="00215CC8"/>
    <w:rsid w:val="00215F6B"/>
    <w:rsid w:val="00216119"/>
    <w:rsid w:val="002161E4"/>
    <w:rsid w:val="002162FF"/>
    <w:rsid w:val="00216371"/>
    <w:rsid w:val="0021697F"/>
    <w:rsid w:val="00216C03"/>
    <w:rsid w:val="00217201"/>
    <w:rsid w:val="00217344"/>
    <w:rsid w:val="00217766"/>
    <w:rsid w:val="00217FD1"/>
    <w:rsid w:val="00220A1A"/>
    <w:rsid w:val="00220C04"/>
    <w:rsid w:val="00220FDD"/>
    <w:rsid w:val="002216F6"/>
    <w:rsid w:val="0022278D"/>
    <w:rsid w:val="00222B13"/>
    <w:rsid w:val="002233CE"/>
    <w:rsid w:val="00223940"/>
    <w:rsid w:val="0022403A"/>
    <w:rsid w:val="00224366"/>
    <w:rsid w:val="00224AA1"/>
    <w:rsid w:val="00224D39"/>
    <w:rsid w:val="00224EB5"/>
    <w:rsid w:val="00225CB2"/>
    <w:rsid w:val="00225EE7"/>
    <w:rsid w:val="00225FAB"/>
    <w:rsid w:val="002260E8"/>
    <w:rsid w:val="00226946"/>
    <w:rsid w:val="00226AF9"/>
    <w:rsid w:val="00226B1F"/>
    <w:rsid w:val="00226FB5"/>
    <w:rsid w:val="0022701F"/>
    <w:rsid w:val="002273B6"/>
    <w:rsid w:val="002277AE"/>
    <w:rsid w:val="00227C68"/>
    <w:rsid w:val="002303C2"/>
    <w:rsid w:val="002305EF"/>
    <w:rsid w:val="0023083B"/>
    <w:rsid w:val="00231148"/>
    <w:rsid w:val="00231B0E"/>
    <w:rsid w:val="00231DC6"/>
    <w:rsid w:val="00231F93"/>
    <w:rsid w:val="002322B6"/>
    <w:rsid w:val="00232397"/>
    <w:rsid w:val="0023242E"/>
    <w:rsid w:val="00232714"/>
    <w:rsid w:val="00232FB8"/>
    <w:rsid w:val="002330BD"/>
    <w:rsid w:val="0023327C"/>
    <w:rsid w:val="002333F5"/>
    <w:rsid w:val="00233724"/>
    <w:rsid w:val="0023389F"/>
    <w:rsid w:val="002342B7"/>
    <w:rsid w:val="00234577"/>
    <w:rsid w:val="00234CAA"/>
    <w:rsid w:val="0023512F"/>
    <w:rsid w:val="00235826"/>
    <w:rsid w:val="00236008"/>
    <w:rsid w:val="002362EB"/>
    <w:rsid w:val="002365B4"/>
    <w:rsid w:val="002366C1"/>
    <w:rsid w:val="002366F8"/>
    <w:rsid w:val="002368E4"/>
    <w:rsid w:val="00236BB7"/>
    <w:rsid w:val="00237015"/>
    <w:rsid w:val="002372D2"/>
    <w:rsid w:val="00237A26"/>
    <w:rsid w:val="00237AB8"/>
    <w:rsid w:val="002402CD"/>
    <w:rsid w:val="002415CF"/>
    <w:rsid w:val="002417FF"/>
    <w:rsid w:val="00241BCF"/>
    <w:rsid w:val="0024213B"/>
    <w:rsid w:val="002428EB"/>
    <w:rsid w:val="002432E1"/>
    <w:rsid w:val="002433EC"/>
    <w:rsid w:val="002440AC"/>
    <w:rsid w:val="00244280"/>
    <w:rsid w:val="00244E0B"/>
    <w:rsid w:val="00244FC2"/>
    <w:rsid w:val="00246207"/>
    <w:rsid w:val="00246C44"/>
    <w:rsid w:val="00246C5E"/>
    <w:rsid w:val="00246E97"/>
    <w:rsid w:val="00246F6C"/>
    <w:rsid w:val="00246F8D"/>
    <w:rsid w:val="002471D3"/>
    <w:rsid w:val="002471DC"/>
    <w:rsid w:val="00247CF3"/>
    <w:rsid w:val="00250347"/>
    <w:rsid w:val="00250960"/>
    <w:rsid w:val="00250B53"/>
    <w:rsid w:val="0025102B"/>
    <w:rsid w:val="0025105D"/>
    <w:rsid w:val="002510BA"/>
    <w:rsid w:val="002510F1"/>
    <w:rsid w:val="00251343"/>
    <w:rsid w:val="0025157C"/>
    <w:rsid w:val="00251E8C"/>
    <w:rsid w:val="00252146"/>
    <w:rsid w:val="00252A25"/>
    <w:rsid w:val="00252FB7"/>
    <w:rsid w:val="00252FE8"/>
    <w:rsid w:val="00253452"/>
    <w:rsid w:val="002536A4"/>
    <w:rsid w:val="00253A3E"/>
    <w:rsid w:val="00253B30"/>
    <w:rsid w:val="00253DB3"/>
    <w:rsid w:val="00254466"/>
    <w:rsid w:val="00254755"/>
    <w:rsid w:val="00254C52"/>
    <w:rsid w:val="00254F58"/>
    <w:rsid w:val="002551F9"/>
    <w:rsid w:val="0025531C"/>
    <w:rsid w:val="002555B2"/>
    <w:rsid w:val="00255C83"/>
    <w:rsid w:val="0025615D"/>
    <w:rsid w:val="00256BDD"/>
    <w:rsid w:val="0025725C"/>
    <w:rsid w:val="002600BD"/>
    <w:rsid w:val="002600E8"/>
    <w:rsid w:val="00260149"/>
    <w:rsid w:val="00260890"/>
    <w:rsid w:val="002609B3"/>
    <w:rsid w:val="00260D6A"/>
    <w:rsid w:val="00260E97"/>
    <w:rsid w:val="00261F6C"/>
    <w:rsid w:val="002620BC"/>
    <w:rsid w:val="002624F4"/>
    <w:rsid w:val="00262802"/>
    <w:rsid w:val="00262818"/>
    <w:rsid w:val="00262DC3"/>
    <w:rsid w:val="00263050"/>
    <w:rsid w:val="002631FD"/>
    <w:rsid w:val="00263253"/>
    <w:rsid w:val="00263747"/>
    <w:rsid w:val="00263A1B"/>
    <w:rsid w:val="00263A90"/>
    <w:rsid w:val="00264063"/>
    <w:rsid w:val="0026408B"/>
    <w:rsid w:val="0026416F"/>
    <w:rsid w:val="00264244"/>
    <w:rsid w:val="00264309"/>
    <w:rsid w:val="00264690"/>
    <w:rsid w:val="00264AF1"/>
    <w:rsid w:val="00264EAE"/>
    <w:rsid w:val="00265480"/>
    <w:rsid w:val="0026555F"/>
    <w:rsid w:val="002656E5"/>
    <w:rsid w:val="00266125"/>
    <w:rsid w:val="002662C9"/>
    <w:rsid w:val="0026799A"/>
    <w:rsid w:val="002679E9"/>
    <w:rsid w:val="00267A44"/>
    <w:rsid w:val="00267BBF"/>
    <w:rsid w:val="00267C3E"/>
    <w:rsid w:val="00270725"/>
    <w:rsid w:val="002709BB"/>
    <w:rsid w:val="0027131C"/>
    <w:rsid w:val="002721C2"/>
    <w:rsid w:val="0027296F"/>
    <w:rsid w:val="00272DF0"/>
    <w:rsid w:val="00273BAC"/>
    <w:rsid w:val="0027475A"/>
    <w:rsid w:val="002757FC"/>
    <w:rsid w:val="00275864"/>
    <w:rsid w:val="00275A7D"/>
    <w:rsid w:val="00275ED5"/>
    <w:rsid w:val="002763B3"/>
    <w:rsid w:val="0027643A"/>
    <w:rsid w:val="002767DB"/>
    <w:rsid w:val="002768F6"/>
    <w:rsid w:val="00276E3C"/>
    <w:rsid w:val="002774B1"/>
    <w:rsid w:val="002776F2"/>
    <w:rsid w:val="0027777A"/>
    <w:rsid w:val="002802E3"/>
    <w:rsid w:val="0028066B"/>
    <w:rsid w:val="002806E1"/>
    <w:rsid w:val="002808C0"/>
    <w:rsid w:val="002809F7"/>
    <w:rsid w:val="00280F82"/>
    <w:rsid w:val="00281867"/>
    <w:rsid w:val="002819CB"/>
    <w:rsid w:val="00281DED"/>
    <w:rsid w:val="00281E74"/>
    <w:rsid w:val="00281F4A"/>
    <w:rsid w:val="0028213D"/>
    <w:rsid w:val="00282A7F"/>
    <w:rsid w:val="00282AF2"/>
    <w:rsid w:val="00282FAE"/>
    <w:rsid w:val="0028394F"/>
    <w:rsid w:val="00283BE0"/>
    <w:rsid w:val="00284110"/>
    <w:rsid w:val="0028422B"/>
    <w:rsid w:val="00284387"/>
    <w:rsid w:val="002845BF"/>
    <w:rsid w:val="002849E5"/>
    <w:rsid w:val="00285347"/>
    <w:rsid w:val="0028561E"/>
    <w:rsid w:val="00285C7B"/>
    <w:rsid w:val="00285C9E"/>
    <w:rsid w:val="00285D8B"/>
    <w:rsid w:val="00286152"/>
    <w:rsid w:val="002862F1"/>
    <w:rsid w:val="002864E3"/>
    <w:rsid w:val="0028653F"/>
    <w:rsid w:val="00286AC2"/>
    <w:rsid w:val="00286BDC"/>
    <w:rsid w:val="00286D24"/>
    <w:rsid w:val="00286D30"/>
    <w:rsid w:val="00287107"/>
    <w:rsid w:val="002872BB"/>
    <w:rsid w:val="002872F1"/>
    <w:rsid w:val="0028764E"/>
    <w:rsid w:val="00287A51"/>
    <w:rsid w:val="00287AFB"/>
    <w:rsid w:val="00287EA3"/>
    <w:rsid w:val="0029009D"/>
    <w:rsid w:val="002903E5"/>
    <w:rsid w:val="00290574"/>
    <w:rsid w:val="00290587"/>
    <w:rsid w:val="0029071B"/>
    <w:rsid w:val="0029087F"/>
    <w:rsid w:val="002911B3"/>
    <w:rsid w:val="00291373"/>
    <w:rsid w:val="002916E2"/>
    <w:rsid w:val="00292307"/>
    <w:rsid w:val="00293703"/>
    <w:rsid w:val="002937B7"/>
    <w:rsid w:val="0029483F"/>
    <w:rsid w:val="00295279"/>
    <w:rsid w:val="00295289"/>
    <w:rsid w:val="0029597D"/>
    <w:rsid w:val="002959BB"/>
    <w:rsid w:val="00295D67"/>
    <w:rsid w:val="00295F8F"/>
    <w:rsid w:val="002962C3"/>
    <w:rsid w:val="00296617"/>
    <w:rsid w:val="00296757"/>
    <w:rsid w:val="00296802"/>
    <w:rsid w:val="00296805"/>
    <w:rsid w:val="00297330"/>
    <w:rsid w:val="0029752B"/>
    <w:rsid w:val="0029770B"/>
    <w:rsid w:val="002A00A3"/>
    <w:rsid w:val="002A0972"/>
    <w:rsid w:val="002A0A9C"/>
    <w:rsid w:val="002A1C68"/>
    <w:rsid w:val="002A32B1"/>
    <w:rsid w:val="002A3384"/>
    <w:rsid w:val="002A34F0"/>
    <w:rsid w:val="002A37BC"/>
    <w:rsid w:val="002A3996"/>
    <w:rsid w:val="002A3A12"/>
    <w:rsid w:val="002A3F94"/>
    <w:rsid w:val="002A453F"/>
    <w:rsid w:val="002A46B2"/>
    <w:rsid w:val="002A483C"/>
    <w:rsid w:val="002A49EC"/>
    <w:rsid w:val="002A4EA9"/>
    <w:rsid w:val="002A56D8"/>
    <w:rsid w:val="002A5793"/>
    <w:rsid w:val="002A64E7"/>
    <w:rsid w:val="002A65AF"/>
    <w:rsid w:val="002A6F7B"/>
    <w:rsid w:val="002A79BA"/>
    <w:rsid w:val="002A7A27"/>
    <w:rsid w:val="002A7CA1"/>
    <w:rsid w:val="002B03B2"/>
    <w:rsid w:val="002B07C6"/>
    <w:rsid w:val="002B0A1D"/>
    <w:rsid w:val="002B0C7C"/>
    <w:rsid w:val="002B1039"/>
    <w:rsid w:val="002B10F6"/>
    <w:rsid w:val="002B13EE"/>
    <w:rsid w:val="002B1729"/>
    <w:rsid w:val="002B18B6"/>
    <w:rsid w:val="002B1DC3"/>
    <w:rsid w:val="002B1E17"/>
    <w:rsid w:val="002B2BF5"/>
    <w:rsid w:val="002B2E4F"/>
    <w:rsid w:val="002B2E54"/>
    <w:rsid w:val="002B31A5"/>
    <w:rsid w:val="002B321A"/>
    <w:rsid w:val="002B33BA"/>
    <w:rsid w:val="002B36C7"/>
    <w:rsid w:val="002B3EF0"/>
    <w:rsid w:val="002B4870"/>
    <w:rsid w:val="002B48D6"/>
    <w:rsid w:val="002B4DD4"/>
    <w:rsid w:val="002B50FC"/>
    <w:rsid w:val="002B5277"/>
    <w:rsid w:val="002B5375"/>
    <w:rsid w:val="002B578C"/>
    <w:rsid w:val="002B64D9"/>
    <w:rsid w:val="002B6D38"/>
    <w:rsid w:val="002B70B0"/>
    <w:rsid w:val="002B71DF"/>
    <w:rsid w:val="002B77C1"/>
    <w:rsid w:val="002B7CB2"/>
    <w:rsid w:val="002B7FD2"/>
    <w:rsid w:val="002C056D"/>
    <w:rsid w:val="002C0C00"/>
    <w:rsid w:val="002C0ED7"/>
    <w:rsid w:val="002C0F22"/>
    <w:rsid w:val="002C12E5"/>
    <w:rsid w:val="002C1424"/>
    <w:rsid w:val="002C158F"/>
    <w:rsid w:val="002C1634"/>
    <w:rsid w:val="002C18F7"/>
    <w:rsid w:val="002C1B3B"/>
    <w:rsid w:val="002C261A"/>
    <w:rsid w:val="002C2728"/>
    <w:rsid w:val="002C2741"/>
    <w:rsid w:val="002C285C"/>
    <w:rsid w:val="002C2913"/>
    <w:rsid w:val="002C2CCD"/>
    <w:rsid w:val="002C402F"/>
    <w:rsid w:val="002C4407"/>
    <w:rsid w:val="002C546B"/>
    <w:rsid w:val="002C55A3"/>
    <w:rsid w:val="002C5A82"/>
    <w:rsid w:val="002C5B40"/>
    <w:rsid w:val="002C5B7C"/>
    <w:rsid w:val="002C5F23"/>
    <w:rsid w:val="002C63F1"/>
    <w:rsid w:val="002C6BC0"/>
    <w:rsid w:val="002C6CDF"/>
    <w:rsid w:val="002C6E1B"/>
    <w:rsid w:val="002C71AF"/>
    <w:rsid w:val="002C7209"/>
    <w:rsid w:val="002C73A8"/>
    <w:rsid w:val="002C76BC"/>
    <w:rsid w:val="002C78A4"/>
    <w:rsid w:val="002C78B7"/>
    <w:rsid w:val="002D036E"/>
    <w:rsid w:val="002D0A08"/>
    <w:rsid w:val="002D0A80"/>
    <w:rsid w:val="002D1059"/>
    <w:rsid w:val="002D13F9"/>
    <w:rsid w:val="002D1E0D"/>
    <w:rsid w:val="002D2073"/>
    <w:rsid w:val="002D2A4C"/>
    <w:rsid w:val="002D2E27"/>
    <w:rsid w:val="002D3212"/>
    <w:rsid w:val="002D3565"/>
    <w:rsid w:val="002D35D3"/>
    <w:rsid w:val="002D3CCB"/>
    <w:rsid w:val="002D453A"/>
    <w:rsid w:val="002D46D2"/>
    <w:rsid w:val="002D4995"/>
    <w:rsid w:val="002D4BB1"/>
    <w:rsid w:val="002D4C3A"/>
    <w:rsid w:val="002D5006"/>
    <w:rsid w:val="002D57AE"/>
    <w:rsid w:val="002D66B3"/>
    <w:rsid w:val="002D6ADB"/>
    <w:rsid w:val="002D7C61"/>
    <w:rsid w:val="002D7DE7"/>
    <w:rsid w:val="002E01D0"/>
    <w:rsid w:val="002E02B7"/>
    <w:rsid w:val="002E079D"/>
    <w:rsid w:val="002E0CE6"/>
    <w:rsid w:val="002E0F01"/>
    <w:rsid w:val="002E1085"/>
    <w:rsid w:val="002E14E6"/>
    <w:rsid w:val="002E161D"/>
    <w:rsid w:val="002E1EE9"/>
    <w:rsid w:val="002E2082"/>
    <w:rsid w:val="002E2600"/>
    <w:rsid w:val="002E285B"/>
    <w:rsid w:val="002E28A2"/>
    <w:rsid w:val="002E2F64"/>
    <w:rsid w:val="002E2F65"/>
    <w:rsid w:val="002E3100"/>
    <w:rsid w:val="002E3317"/>
    <w:rsid w:val="002E332C"/>
    <w:rsid w:val="002E35E9"/>
    <w:rsid w:val="002E440E"/>
    <w:rsid w:val="002E4973"/>
    <w:rsid w:val="002E4CEB"/>
    <w:rsid w:val="002E5B02"/>
    <w:rsid w:val="002E67F7"/>
    <w:rsid w:val="002E6BB3"/>
    <w:rsid w:val="002E6C95"/>
    <w:rsid w:val="002E732F"/>
    <w:rsid w:val="002E7514"/>
    <w:rsid w:val="002E7C36"/>
    <w:rsid w:val="002E7F6A"/>
    <w:rsid w:val="002F0347"/>
    <w:rsid w:val="002F0543"/>
    <w:rsid w:val="002F05A6"/>
    <w:rsid w:val="002F1A2E"/>
    <w:rsid w:val="002F22E9"/>
    <w:rsid w:val="002F2767"/>
    <w:rsid w:val="002F2C92"/>
    <w:rsid w:val="002F2EE3"/>
    <w:rsid w:val="002F3307"/>
    <w:rsid w:val="002F3AC9"/>
    <w:rsid w:val="002F3D32"/>
    <w:rsid w:val="002F3E40"/>
    <w:rsid w:val="002F3FB0"/>
    <w:rsid w:val="002F41FF"/>
    <w:rsid w:val="002F44CB"/>
    <w:rsid w:val="002F4580"/>
    <w:rsid w:val="002F5296"/>
    <w:rsid w:val="002F5B91"/>
    <w:rsid w:val="002F5F31"/>
    <w:rsid w:val="002F5F46"/>
    <w:rsid w:val="002F60F4"/>
    <w:rsid w:val="002F61FB"/>
    <w:rsid w:val="002F66A4"/>
    <w:rsid w:val="002F6AB6"/>
    <w:rsid w:val="002F6D87"/>
    <w:rsid w:val="002F7A1D"/>
    <w:rsid w:val="002F7AE1"/>
    <w:rsid w:val="002F7BB0"/>
    <w:rsid w:val="002F7BBA"/>
    <w:rsid w:val="002F7C52"/>
    <w:rsid w:val="002F7C53"/>
    <w:rsid w:val="00300A38"/>
    <w:rsid w:val="00300F08"/>
    <w:rsid w:val="003014E4"/>
    <w:rsid w:val="00301B08"/>
    <w:rsid w:val="00301C57"/>
    <w:rsid w:val="00301D4A"/>
    <w:rsid w:val="00302216"/>
    <w:rsid w:val="00302296"/>
    <w:rsid w:val="00302AB5"/>
    <w:rsid w:val="00303193"/>
    <w:rsid w:val="0030334B"/>
    <w:rsid w:val="00303E53"/>
    <w:rsid w:val="00304429"/>
    <w:rsid w:val="00304FAE"/>
    <w:rsid w:val="00305322"/>
    <w:rsid w:val="00305A13"/>
    <w:rsid w:val="00305A98"/>
    <w:rsid w:val="00305CC1"/>
    <w:rsid w:val="00306083"/>
    <w:rsid w:val="00306AD1"/>
    <w:rsid w:val="00306E5F"/>
    <w:rsid w:val="00307CF0"/>
    <w:rsid w:val="00307E14"/>
    <w:rsid w:val="0031012D"/>
    <w:rsid w:val="003104EB"/>
    <w:rsid w:val="003109E3"/>
    <w:rsid w:val="003113E0"/>
    <w:rsid w:val="0031169D"/>
    <w:rsid w:val="00311BE8"/>
    <w:rsid w:val="003125E9"/>
    <w:rsid w:val="00312F70"/>
    <w:rsid w:val="00313197"/>
    <w:rsid w:val="0031372E"/>
    <w:rsid w:val="00314054"/>
    <w:rsid w:val="0031449C"/>
    <w:rsid w:val="00314CCA"/>
    <w:rsid w:val="00314E6F"/>
    <w:rsid w:val="00315511"/>
    <w:rsid w:val="00315B1E"/>
    <w:rsid w:val="00315FA7"/>
    <w:rsid w:val="00316520"/>
    <w:rsid w:val="00316600"/>
    <w:rsid w:val="003167B5"/>
    <w:rsid w:val="003167D7"/>
    <w:rsid w:val="0031681F"/>
    <w:rsid w:val="00316BDF"/>
    <w:rsid w:val="00316D78"/>
    <w:rsid w:val="00316F27"/>
    <w:rsid w:val="003176A9"/>
    <w:rsid w:val="00317765"/>
    <w:rsid w:val="00320162"/>
    <w:rsid w:val="003201D6"/>
    <w:rsid w:val="003203C7"/>
    <w:rsid w:val="0032057F"/>
    <w:rsid w:val="003209F8"/>
    <w:rsid w:val="00320C79"/>
    <w:rsid w:val="00320D62"/>
    <w:rsid w:val="003211E2"/>
    <w:rsid w:val="003213F5"/>
    <w:rsid w:val="003214B9"/>
    <w:rsid w:val="003214F1"/>
    <w:rsid w:val="00321A9E"/>
    <w:rsid w:val="00321F39"/>
    <w:rsid w:val="00322153"/>
    <w:rsid w:val="00322366"/>
    <w:rsid w:val="0032283D"/>
    <w:rsid w:val="003228C8"/>
    <w:rsid w:val="00322A3A"/>
    <w:rsid w:val="00322D7D"/>
    <w:rsid w:val="00322E4B"/>
    <w:rsid w:val="00322FF0"/>
    <w:rsid w:val="00323093"/>
    <w:rsid w:val="00323374"/>
    <w:rsid w:val="0032372C"/>
    <w:rsid w:val="00324565"/>
    <w:rsid w:val="0032474D"/>
    <w:rsid w:val="00324798"/>
    <w:rsid w:val="0032484E"/>
    <w:rsid w:val="00325AA5"/>
    <w:rsid w:val="00326062"/>
    <w:rsid w:val="0032684D"/>
    <w:rsid w:val="00326E30"/>
    <w:rsid w:val="00326FE1"/>
    <w:rsid w:val="003273C6"/>
    <w:rsid w:val="00327501"/>
    <w:rsid w:val="00327838"/>
    <w:rsid w:val="00327870"/>
    <w:rsid w:val="00327B32"/>
    <w:rsid w:val="00327EA2"/>
    <w:rsid w:val="003301D3"/>
    <w:rsid w:val="00330321"/>
    <w:rsid w:val="00330D88"/>
    <w:rsid w:val="00330EB8"/>
    <w:rsid w:val="00330F6C"/>
    <w:rsid w:val="00331183"/>
    <w:rsid w:val="003311FF"/>
    <w:rsid w:val="0033259D"/>
    <w:rsid w:val="00332A0F"/>
    <w:rsid w:val="003331B2"/>
    <w:rsid w:val="00333218"/>
    <w:rsid w:val="003333D2"/>
    <w:rsid w:val="00333DF4"/>
    <w:rsid w:val="00334686"/>
    <w:rsid w:val="00334F4D"/>
    <w:rsid w:val="0033509D"/>
    <w:rsid w:val="00335204"/>
    <w:rsid w:val="0033557D"/>
    <w:rsid w:val="00335827"/>
    <w:rsid w:val="00335E85"/>
    <w:rsid w:val="00336751"/>
    <w:rsid w:val="00336C09"/>
    <w:rsid w:val="00336F95"/>
    <w:rsid w:val="00337339"/>
    <w:rsid w:val="003375B6"/>
    <w:rsid w:val="00340345"/>
    <w:rsid w:val="003403DF"/>
    <w:rsid w:val="003406C6"/>
    <w:rsid w:val="003407C2"/>
    <w:rsid w:val="003407F4"/>
    <w:rsid w:val="00340CED"/>
    <w:rsid w:val="00340E4E"/>
    <w:rsid w:val="003416AC"/>
    <w:rsid w:val="0034181D"/>
    <w:rsid w:val="003418CC"/>
    <w:rsid w:val="00342D36"/>
    <w:rsid w:val="003430B0"/>
    <w:rsid w:val="0034319A"/>
    <w:rsid w:val="003434EE"/>
    <w:rsid w:val="003435CC"/>
    <w:rsid w:val="00343760"/>
    <w:rsid w:val="003439D8"/>
    <w:rsid w:val="003448AD"/>
    <w:rsid w:val="00344A00"/>
    <w:rsid w:val="00344A29"/>
    <w:rsid w:val="00344D4C"/>
    <w:rsid w:val="003459BD"/>
    <w:rsid w:val="00345A5A"/>
    <w:rsid w:val="00345AEF"/>
    <w:rsid w:val="00345B4D"/>
    <w:rsid w:val="00346023"/>
    <w:rsid w:val="0034616A"/>
    <w:rsid w:val="0034697E"/>
    <w:rsid w:val="0034698C"/>
    <w:rsid w:val="00346B46"/>
    <w:rsid w:val="00346C0E"/>
    <w:rsid w:val="00347298"/>
    <w:rsid w:val="003472A1"/>
    <w:rsid w:val="003472C9"/>
    <w:rsid w:val="0034798A"/>
    <w:rsid w:val="00347A8A"/>
    <w:rsid w:val="00347E08"/>
    <w:rsid w:val="00347EEE"/>
    <w:rsid w:val="00347F3C"/>
    <w:rsid w:val="0035007E"/>
    <w:rsid w:val="0035030E"/>
    <w:rsid w:val="00350D38"/>
    <w:rsid w:val="00350EF7"/>
    <w:rsid w:val="00351546"/>
    <w:rsid w:val="00351643"/>
    <w:rsid w:val="00351AA7"/>
    <w:rsid w:val="00351B36"/>
    <w:rsid w:val="00352E48"/>
    <w:rsid w:val="00352EFC"/>
    <w:rsid w:val="003530F1"/>
    <w:rsid w:val="003539DA"/>
    <w:rsid w:val="0035402B"/>
    <w:rsid w:val="00354CE1"/>
    <w:rsid w:val="0035511D"/>
    <w:rsid w:val="00355C0D"/>
    <w:rsid w:val="00355CE4"/>
    <w:rsid w:val="00355DE3"/>
    <w:rsid w:val="003567FC"/>
    <w:rsid w:val="003569F2"/>
    <w:rsid w:val="00357B4E"/>
    <w:rsid w:val="00360693"/>
    <w:rsid w:val="00360EA8"/>
    <w:rsid w:val="00360FE2"/>
    <w:rsid w:val="00361008"/>
    <w:rsid w:val="00361CC0"/>
    <w:rsid w:val="00361D6A"/>
    <w:rsid w:val="00361D8B"/>
    <w:rsid w:val="00362921"/>
    <w:rsid w:val="00363452"/>
    <w:rsid w:val="00363754"/>
    <w:rsid w:val="003638CE"/>
    <w:rsid w:val="00363B3D"/>
    <w:rsid w:val="00363DD7"/>
    <w:rsid w:val="00364B46"/>
    <w:rsid w:val="00365036"/>
    <w:rsid w:val="00365608"/>
    <w:rsid w:val="00365DF0"/>
    <w:rsid w:val="003668B1"/>
    <w:rsid w:val="00367FA8"/>
    <w:rsid w:val="003705D4"/>
    <w:rsid w:val="00370ACF"/>
    <w:rsid w:val="00370C2C"/>
    <w:rsid w:val="00370D5A"/>
    <w:rsid w:val="0037152A"/>
    <w:rsid w:val="0037153F"/>
    <w:rsid w:val="003716FD"/>
    <w:rsid w:val="00371BAA"/>
    <w:rsid w:val="0037204B"/>
    <w:rsid w:val="003720D9"/>
    <w:rsid w:val="00373496"/>
    <w:rsid w:val="00373658"/>
    <w:rsid w:val="00373E4F"/>
    <w:rsid w:val="00374060"/>
    <w:rsid w:val="003744CF"/>
    <w:rsid w:val="003745CD"/>
    <w:rsid w:val="00374717"/>
    <w:rsid w:val="00374911"/>
    <w:rsid w:val="0037540D"/>
    <w:rsid w:val="00375BCD"/>
    <w:rsid w:val="003762C6"/>
    <w:rsid w:val="00376305"/>
    <w:rsid w:val="00376605"/>
    <w:rsid w:val="0037676C"/>
    <w:rsid w:val="00376A66"/>
    <w:rsid w:val="00376F67"/>
    <w:rsid w:val="00377B76"/>
    <w:rsid w:val="00377C2F"/>
    <w:rsid w:val="00377E7C"/>
    <w:rsid w:val="003808DF"/>
    <w:rsid w:val="00380D4F"/>
    <w:rsid w:val="00381043"/>
    <w:rsid w:val="00381822"/>
    <w:rsid w:val="0038187B"/>
    <w:rsid w:val="00381D57"/>
    <w:rsid w:val="00381EA6"/>
    <w:rsid w:val="003824D9"/>
    <w:rsid w:val="003829E5"/>
    <w:rsid w:val="00383228"/>
    <w:rsid w:val="003832B8"/>
    <w:rsid w:val="003844D1"/>
    <w:rsid w:val="003845DA"/>
    <w:rsid w:val="00384608"/>
    <w:rsid w:val="00384667"/>
    <w:rsid w:val="00384B68"/>
    <w:rsid w:val="00384FF8"/>
    <w:rsid w:val="00385AF4"/>
    <w:rsid w:val="00385FD2"/>
    <w:rsid w:val="0038604C"/>
    <w:rsid w:val="00386109"/>
    <w:rsid w:val="00386474"/>
    <w:rsid w:val="00386944"/>
    <w:rsid w:val="00386946"/>
    <w:rsid w:val="00386C4D"/>
    <w:rsid w:val="00387548"/>
    <w:rsid w:val="00387A6D"/>
    <w:rsid w:val="00390741"/>
    <w:rsid w:val="00391201"/>
    <w:rsid w:val="003915EE"/>
    <w:rsid w:val="00391C9A"/>
    <w:rsid w:val="00391D0D"/>
    <w:rsid w:val="00392A17"/>
    <w:rsid w:val="00392E52"/>
    <w:rsid w:val="00393266"/>
    <w:rsid w:val="00393EE4"/>
    <w:rsid w:val="00394908"/>
    <w:rsid w:val="00394C15"/>
    <w:rsid w:val="003956CC"/>
    <w:rsid w:val="00395BF7"/>
    <w:rsid w:val="00395C9A"/>
    <w:rsid w:val="00395F78"/>
    <w:rsid w:val="00396520"/>
    <w:rsid w:val="003970F7"/>
    <w:rsid w:val="00397382"/>
    <w:rsid w:val="0039752D"/>
    <w:rsid w:val="00397820"/>
    <w:rsid w:val="00397CE6"/>
    <w:rsid w:val="00397F2B"/>
    <w:rsid w:val="003A0421"/>
    <w:rsid w:val="003A0444"/>
    <w:rsid w:val="003A0853"/>
    <w:rsid w:val="003A0D51"/>
    <w:rsid w:val="003A1113"/>
    <w:rsid w:val="003A21CD"/>
    <w:rsid w:val="003A3145"/>
    <w:rsid w:val="003A367A"/>
    <w:rsid w:val="003A3E25"/>
    <w:rsid w:val="003A4116"/>
    <w:rsid w:val="003A4848"/>
    <w:rsid w:val="003A4950"/>
    <w:rsid w:val="003A4D3F"/>
    <w:rsid w:val="003A4FFA"/>
    <w:rsid w:val="003A5D25"/>
    <w:rsid w:val="003A5E24"/>
    <w:rsid w:val="003A616B"/>
    <w:rsid w:val="003A6804"/>
    <w:rsid w:val="003A69F4"/>
    <w:rsid w:val="003A6B67"/>
    <w:rsid w:val="003A6C04"/>
    <w:rsid w:val="003A6D82"/>
    <w:rsid w:val="003A72BE"/>
    <w:rsid w:val="003A75BE"/>
    <w:rsid w:val="003A7926"/>
    <w:rsid w:val="003B0810"/>
    <w:rsid w:val="003B0E77"/>
    <w:rsid w:val="003B13B6"/>
    <w:rsid w:val="003B14C3"/>
    <w:rsid w:val="003B15E6"/>
    <w:rsid w:val="003B22EF"/>
    <w:rsid w:val="003B242E"/>
    <w:rsid w:val="003B2CE2"/>
    <w:rsid w:val="003B3741"/>
    <w:rsid w:val="003B3C90"/>
    <w:rsid w:val="003B408A"/>
    <w:rsid w:val="003B480D"/>
    <w:rsid w:val="003B4A52"/>
    <w:rsid w:val="003B4BD9"/>
    <w:rsid w:val="003B6026"/>
    <w:rsid w:val="003B6A8E"/>
    <w:rsid w:val="003B6CDC"/>
    <w:rsid w:val="003B6D05"/>
    <w:rsid w:val="003B7390"/>
    <w:rsid w:val="003B79EE"/>
    <w:rsid w:val="003B7B1A"/>
    <w:rsid w:val="003B7B98"/>
    <w:rsid w:val="003C02D2"/>
    <w:rsid w:val="003C04A1"/>
    <w:rsid w:val="003C06C0"/>
    <w:rsid w:val="003C08A2"/>
    <w:rsid w:val="003C1614"/>
    <w:rsid w:val="003C167E"/>
    <w:rsid w:val="003C18B4"/>
    <w:rsid w:val="003C1BDE"/>
    <w:rsid w:val="003C1CAD"/>
    <w:rsid w:val="003C1FC4"/>
    <w:rsid w:val="003C2045"/>
    <w:rsid w:val="003C215B"/>
    <w:rsid w:val="003C222F"/>
    <w:rsid w:val="003C22BF"/>
    <w:rsid w:val="003C2B02"/>
    <w:rsid w:val="003C2C27"/>
    <w:rsid w:val="003C2FB4"/>
    <w:rsid w:val="003C342F"/>
    <w:rsid w:val="003C38B1"/>
    <w:rsid w:val="003C3973"/>
    <w:rsid w:val="003C43A1"/>
    <w:rsid w:val="003C44F8"/>
    <w:rsid w:val="003C4633"/>
    <w:rsid w:val="003C48F0"/>
    <w:rsid w:val="003C48F5"/>
    <w:rsid w:val="003C4973"/>
    <w:rsid w:val="003C4C21"/>
    <w:rsid w:val="003C4FC0"/>
    <w:rsid w:val="003C55F4"/>
    <w:rsid w:val="003C65FF"/>
    <w:rsid w:val="003C7897"/>
    <w:rsid w:val="003C7A0E"/>
    <w:rsid w:val="003C7A3F"/>
    <w:rsid w:val="003C7CFA"/>
    <w:rsid w:val="003D01CA"/>
    <w:rsid w:val="003D0927"/>
    <w:rsid w:val="003D0977"/>
    <w:rsid w:val="003D1B25"/>
    <w:rsid w:val="003D2766"/>
    <w:rsid w:val="003D276F"/>
    <w:rsid w:val="003D292B"/>
    <w:rsid w:val="003D29EB"/>
    <w:rsid w:val="003D29ED"/>
    <w:rsid w:val="003D2A74"/>
    <w:rsid w:val="003D2EA9"/>
    <w:rsid w:val="003D388D"/>
    <w:rsid w:val="003D3D88"/>
    <w:rsid w:val="003D3E8F"/>
    <w:rsid w:val="003D40B7"/>
    <w:rsid w:val="003D4407"/>
    <w:rsid w:val="003D4B12"/>
    <w:rsid w:val="003D4DD4"/>
    <w:rsid w:val="003D508E"/>
    <w:rsid w:val="003D50E2"/>
    <w:rsid w:val="003D51AF"/>
    <w:rsid w:val="003D5688"/>
    <w:rsid w:val="003D5839"/>
    <w:rsid w:val="003D5966"/>
    <w:rsid w:val="003D5AC5"/>
    <w:rsid w:val="003D60C9"/>
    <w:rsid w:val="003D6475"/>
    <w:rsid w:val="003D6726"/>
    <w:rsid w:val="003D69FE"/>
    <w:rsid w:val="003D6C07"/>
    <w:rsid w:val="003D6EE6"/>
    <w:rsid w:val="003D719B"/>
    <w:rsid w:val="003D798C"/>
    <w:rsid w:val="003E1502"/>
    <w:rsid w:val="003E1E28"/>
    <w:rsid w:val="003E207E"/>
    <w:rsid w:val="003E2372"/>
    <w:rsid w:val="003E2AC4"/>
    <w:rsid w:val="003E2BCC"/>
    <w:rsid w:val="003E31C4"/>
    <w:rsid w:val="003E375C"/>
    <w:rsid w:val="003E387A"/>
    <w:rsid w:val="003E3951"/>
    <w:rsid w:val="003E3FAC"/>
    <w:rsid w:val="003E4086"/>
    <w:rsid w:val="003E4394"/>
    <w:rsid w:val="003E5BE2"/>
    <w:rsid w:val="003E60DB"/>
    <w:rsid w:val="003E622C"/>
    <w:rsid w:val="003E639E"/>
    <w:rsid w:val="003E650E"/>
    <w:rsid w:val="003E7038"/>
    <w:rsid w:val="003E71E5"/>
    <w:rsid w:val="003E79FC"/>
    <w:rsid w:val="003F0445"/>
    <w:rsid w:val="003F0557"/>
    <w:rsid w:val="003F06AE"/>
    <w:rsid w:val="003F08E0"/>
    <w:rsid w:val="003F09BC"/>
    <w:rsid w:val="003F0CD4"/>
    <w:rsid w:val="003F0CF0"/>
    <w:rsid w:val="003F1107"/>
    <w:rsid w:val="003F1138"/>
    <w:rsid w:val="003F117F"/>
    <w:rsid w:val="003F14B1"/>
    <w:rsid w:val="003F14EF"/>
    <w:rsid w:val="003F1C12"/>
    <w:rsid w:val="003F1FC3"/>
    <w:rsid w:val="003F2A8D"/>
    <w:rsid w:val="003F2B20"/>
    <w:rsid w:val="003F3056"/>
    <w:rsid w:val="003F3289"/>
    <w:rsid w:val="003F32E3"/>
    <w:rsid w:val="003F382D"/>
    <w:rsid w:val="003F3C62"/>
    <w:rsid w:val="003F4250"/>
    <w:rsid w:val="003F425E"/>
    <w:rsid w:val="003F525A"/>
    <w:rsid w:val="003F5739"/>
    <w:rsid w:val="003F5907"/>
    <w:rsid w:val="003F5CB9"/>
    <w:rsid w:val="003F6536"/>
    <w:rsid w:val="003F6646"/>
    <w:rsid w:val="003F6723"/>
    <w:rsid w:val="003F6960"/>
    <w:rsid w:val="003F69DC"/>
    <w:rsid w:val="003F6BAF"/>
    <w:rsid w:val="003F742F"/>
    <w:rsid w:val="003F7900"/>
    <w:rsid w:val="004001C0"/>
    <w:rsid w:val="00400840"/>
    <w:rsid w:val="00400940"/>
    <w:rsid w:val="00400AE6"/>
    <w:rsid w:val="004012ED"/>
    <w:rsid w:val="00401392"/>
    <w:rsid w:val="004013C7"/>
    <w:rsid w:val="00401481"/>
    <w:rsid w:val="00401531"/>
    <w:rsid w:val="0040172D"/>
    <w:rsid w:val="004019C1"/>
    <w:rsid w:val="00401EB5"/>
    <w:rsid w:val="00401FCF"/>
    <w:rsid w:val="004023AC"/>
    <w:rsid w:val="004025CD"/>
    <w:rsid w:val="00402EC7"/>
    <w:rsid w:val="0040326F"/>
    <w:rsid w:val="004035A7"/>
    <w:rsid w:val="0040375D"/>
    <w:rsid w:val="00404028"/>
    <w:rsid w:val="0040445F"/>
    <w:rsid w:val="00404599"/>
    <w:rsid w:val="00405184"/>
    <w:rsid w:val="0040529A"/>
    <w:rsid w:val="00405582"/>
    <w:rsid w:val="004056F5"/>
    <w:rsid w:val="00405A60"/>
    <w:rsid w:val="00405CE3"/>
    <w:rsid w:val="00406285"/>
    <w:rsid w:val="00406976"/>
    <w:rsid w:val="00406AE8"/>
    <w:rsid w:val="00406B92"/>
    <w:rsid w:val="00406CA7"/>
    <w:rsid w:val="00407995"/>
    <w:rsid w:val="00410052"/>
    <w:rsid w:val="004106B4"/>
    <w:rsid w:val="004107D2"/>
    <w:rsid w:val="0041099E"/>
    <w:rsid w:val="00410BB0"/>
    <w:rsid w:val="00410F44"/>
    <w:rsid w:val="004115A2"/>
    <w:rsid w:val="00411941"/>
    <w:rsid w:val="004127AC"/>
    <w:rsid w:val="00412BEE"/>
    <w:rsid w:val="00413B94"/>
    <w:rsid w:val="004148F9"/>
    <w:rsid w:val="00414B71"/>
    <w:rsid w:val="00414E8A"/>
    <w:rsid w:val="004153D4"/>
    <w:rsid w:val="004160A5"/>
    <w:rsid w:val="004162C8"/>
    <w:rsid w:val="00416440"/>
    <w:rsid w:val="00416769"/>
    <w:rsid w:val="00416C67"/>
    <w:rsid w:val="0041713B"/>
    <w:rsid w:val="004177F0"/>
    <w:rsid w:val="00417BF4"/>
    <w:rsid w:val="00417DF1"/>
    <w:rsid w:val="00417F75"/>
    <w:rsid w:val="004204EB"/>
    <w:rsid w:val="004205C3"/>
    <w:rsid w:val="004207E3"/>
    <w:rsid w:val="00420847"/>
    <w:rsid w:val="0042084E"/>
    <w:rsid w:val="004208D1"/>
    <w:rsid w:val="004215D4"/>
    <w:rsid w:val="004215E0"/>
    <w:rsid w:val="00421DED"/>
    <w:rsid w:val="00421E0B"/>
    <w:rsid w:val="00421EEF"/>
    <w:rsid w:val="00422067"/>
    <w:rsid w:val="004226C7"/>
    <w:rsid w:val="0042273B"/>
    <w:rsid w:val="0042286F"/>
    <w:rsid w:val="00422938"/>
    <w:rsid w:val="00422B72"/>
    <w:rsid w:val="00422C33"/>
    <w:rsid w:val="00422FEC"/>
    <w:rsid w:val="0042374B"/>
    <w:rsid w:val="00423E84"/>
    <w:rsid w:val="00424004"/>
    <w:rsid w:val="004241FE"/>
    <w:rsid w:val="0042430D"/>
    <w:rsid w:val="00424ADA"/>
    <w:rsid w:val="00424CD8"/>
    <w:rsid w:val="00424D65"/>
    <w:rsid w:val="00424EB9"/>
    <w:rsid w:val="00424F05"/>
    <w:rsid w:val="00425227"/>
    <w:rsid w:val="0042526D"/>
    <w:rsid w:val="004254F7"/>
    <w:rsid w:val="00425620"/>
    <w:rsid w:val="0042643B"/>
    <w:rsid w:val="00426A2E"/>
    <w:rsid w:val="00426D08"/>
    <w:rsid w:val="00426DB2"/>
    <w:rsid w:val="0042710D"/>
    <w:rsid w:val="00427E92"/>
    <w:rsid w:val="00430018"/>
    <w:rsid w:val="00430154"/>
    <w:rsid w:val="00430241"/>
    <w:rsid w:val="00430393"/>
    <w:rsid w:val="004305D7"/>
    <w:rsid w:val="004308B7"/>
    <w:rsid w:val="004308C4"/>
    <w:rsid w:val="004312D8"/>
    <w:rsid w:val="004313DD"/>
    <w:rsid w:val="00431806"/>
    <w:rsid w:val="00431A70"/>
    <w:rsid w:val="00431F42"/>
    <w:rsid w:val="004325B7"/>
    <w:rsid w:val="004325F0"/>
    <w:rsid w:val="004327D5"/>
    <w:rsid w:val="0043292D"/>
    <w:rsid w:val="00433172"/>
    <w:rsid w:val="0043349C"/>
    <w:rsid w:val="004335F2"/>
    <w:rsid w:val="00433ABF"/>
    <w:rsid w:val="00433BE2"/>
    <w:rsid w:val="00433E48"/>
    <w:rsid w:val="00434126"/>
    <w:rsid w:val="0043431D"/>
    <w:rsid w:val="00434899"/>
    <w:rsid w:val="00435225"/>
    <w:rsid w:val="004352E3"/>
    <w:rsid w:val="00435801"/>
    <w:rsid w:val="004359DE"/>
    <w:rsid w:val="004359E2"/>
    <w:rsid w:val="00435F8A"/>
    <w:rsid w:val="00436135"/>
    <w:rsid w:val="004368E5"/>
    <w:rsid w:val="004369FE"/>
    <w:rsid w:val="00436B20"/>
    <w:rsid w:val="00437431"/>
    <w:rsid w:val="00437817"/>
    <w:rsid w:val="004379C4"/>
    <w:rsid w:val="0044031C"/>
    <w:rsid w:val="004403EA"/>
    <w:rsid w:val="004403F6"/>
    <w:rsid w:val="00440AD7"/>
    <w:rsid w:val="00440B96"/>
    <w:rsid w:val="004413A7"/>
    <w:rsid w:val="004413C0"/>
    <w:rsid w:val="00441661"/>
    <w:rsid w:val="00441F59"/>
    <w:rsid w:val="004423B8"/>
    <w:rsid w:val="00442B29"/>
    <w:rsid w:val="00442C54"/>
    <w:rsid w:val="00442C65"/>
    <w:rsid w:val="00442C6C"/>
    <w:rsid w:val="00443385"/>
    <w:rsid w:val="00443543"/>
    <w:rsid w:val="00443BD7"/>
    <w:rsid w:val="00443CBE"/>
    <w:rsid w:val="00443D6C"/>
    <w:rsid w:val="00443E8A"/>
    <w:rsid w:val="00443FBF"/>
    <w:rsid w:val="004441BC"/>
    <w:rsid w:val="004449AD"/>
    <w:rsid w:val="00445A41"/>
    <w:rsid w:val="00445B5D"/>
    <w:rsid w:val="00445CD6"/>
    <w:rsid w:val="00445DCB"/>
    <w:rsid w:val="00445F37"/>
    <w:rsid w:val="0044684E"/>
    <w:rsid w:val="004468B4"/>
    <w:rsid w:val="00446967"/>
    <w:rsid w:val="00446CC2"/>
    <w:rsid w:val="00446D86"/>
    <w:rsid w:val="00447F27"/>
    <w:rsid w:val="004502AE"/>
    <w:rsid w:val="0045066D"/>
    <w:rsid w:val="004506F2"/>
    <w:rsid w:val="00450C5F"/>
    <w:rsid w:val="00452229"/>
    <w:rsid w:val="00452286"/>
    <w:rsid w:val="0045230A"/>
    <w:rsid w:val="00452642"/>
    <w:rsid w:val="00452CBC"/>
    <w:rsid w:val="004530E2"/>
    <w:rsid w:val="00453877"/>
    <w:rsid w:val="004539E9"/>
    <w:rsid w:val="00454384"/>
    <w:rsid w:val="004549D2"/>
    <w:rsid w:val="00454A87"/>
    <w:rsid w:val="00454AD0"/>
    <w:rsid w:val="00454B8B"/>
    <w:rsid w:val="00454C84"/>
    <w:rsid w:val="00454F92"/>
    <w:rsid w:val="004553B3"/>
    <w:rsid w:val="00455510"/>
    <w:rsid w:val="0045695D"/>
    <w:rsid w:val="004571A7"/>
    <w:rsid w:val="00457337"/>
    <w:rsid w:val="0045762A"/>
    <w:rsid w:val="00457931"/>
    <w:rsid w:val="00457C67"/>
    <w:rsid w:val="00457C71"/>
    <w:rsid w:val="00457FE2"/>
    <w:rsid w:val="004603F4"/>
    <w:rsid w:val="004608D1"/>
    <w:rsid w:val="00461092"/>
    <w:rsid w:val="00461238"/>
    <w:rsid w:val="0046124E"/>
    <w:rsid w:val="00461856"/>
    <w:rsid w:val="00461887"/>
    <w:rsid w:val="004621CE"/>
    <w:rsid w:val="004621F7"/>
    <w:rsid w:val="00462307"/>
    <w:rsid w:val="0046263C"/>
    <w:rsid w:val="00462965"/>
    <w:rsid w:val="00462E3D"/>
    <w:rsid w:val="00463266"/>
    <w:rsid w:val="004633E2"/>
    <w:rsid w:val="00463B76"/>
    <w:rsid w:val="00463FB9"/>
    <w:rsid w:val="00464A21"/>
    <w:rsid w:val="00465254"/>
    <w:rsid w:val="00465483"/>
    <w:rsid w:val="0046581B"/>
    <w:rsid w:val="0046641B"/>
    <w:rsid w:val="00466A8D"/>
    <w:rsid w:val="00466BD1"/>
    <w:rsid w:val="00466E79"/>
    <w:rsid w:val="0046724F"/>
    <w:rsid w:val="00467339"/>
    <w:rsid w:val="00467476"/>
    <w:rsid w:val="00467BE9"/>
    <w:rsid w:val="00470250"/>
    <w:rsid w:val="00470303"/>
    <w:rsid w:val="004704B2"/>
    <w:rsid w:val="00470D7D"/>
    <w:rsid w:val="004711DC"/>
    <w:rsid w:val="004716EA"/>
    <w:rsid w:val="00471BE1"/>
    <w:rsid w:val="00471C7C"/>
    <w:rsid w:val="00472093"/>
    <w:rsid w:val="004733F5"/>
    <w:rsid w:val="00473533"/>
    <w:rsid w:val="004735E5"/>
    <w:rsid w:val="0047372D"/>
    <w:rsid w:val="004738B2"/>
    <w:rsid w:val="00473BA3"/>
    <w:rsid w:val="00473EE1"/>
    <w:rsid w:val="004743DD"/>
    <w:rsid w:val="004744E4"/>
    <w:rsid w:val="00474C57"/>
    <w:rsid w:val="00474CEA"/>
    <w:rsid w:val="00475528"/>
    <w:rsid w:val="00475F29"/>
    <w:rsid w:val="00476B3F"/>
    <w:rsid w:val="00476BE7"/>
    <w:rsid w:val="00476CDD"/>
    <w:rsid w:val="004775C8"/>
    <w:rsid w:val="004775D6"/>
    <w:rsid w:val="00477999"/>
    <w:rsid w:val="00477B4B"/>
    <w:rsid w:val="00477E4E"/>
    <w:rsid w:val="00477F31"/>
    <w:rsid w:val="00480273"/>
    <w:rsid w:val="00480BA1"/>
    <w:rsid w:val="00481714"/>
    <w:rsid w:val="0048179B"/>
    <w:rsid w:val="00481A06"/>
    <w:rsid w:val="0048233C"/>
    <w:rsid w:val="0048239B"/>
    <w:rsid w:val="004825DF"/>
    <w:rsid w:val="00482670"/>
    <w:rsid w:val="00483262"/>
    <w:rsid w:val="00483376"/>
    <w:rsid w:val="00483390"/>
    <w:rsid w:val="0048339D"/>
    <w:rsid w:val="0048363D"/>
    <w:rsid w:val="00483968"/>
    <w:rsid w:val="004841BE"/>
    <w:rsid w:val="00484A81"/>
    <w:rsid w:val="00484F86"/>
    <w:rsid w:val="004850E0"/>
    <w:rsid w:val="004851CE"/>
    <w:rsid w:val="004851E9"/>
    <w:rsid w:val="00485494"/>
    <w:rsid w:val="004854E6"/>
    <w:rsid w:val="00485E5C"/>
    <w:rsid w:val="00486A08"/>
    <w:rsid w:val="00486B63"/>
    <w:rsid w:val="00486FF0"/>
    <w:rsid w:val="00487033"/>
    <w:rsid w:val="00487156"/>
    <w:rsid w:val="00487581"/>
    <w:rsid w:val="00487B36"/>
    <w:rsid w:val="00490073"/>
    <w:rsid w:val="00490725"/>
    <w:rsid w:val="00490746"/>
    <w:rsid w:val="004907FC"/>
    <w:rsid w:val="00490852"/>
    <w:rsid w:val="00490C8F"/>
    <w:rsid w:val="00490D2E"/>
    <w:rsid w:val="00491429"/>
    <w:rsid w:val="00491465"/>
    <w:rsid w:val="004915B1"/>
    <w:rsid w:val="00491C9C"/>
    <w:rsid w:val="00491D8D"/>
    <w:rsid w:val="00491E24"/>
    <w:rsid w:val="00491F51"/>
    <w:rsid w:val="00492161"/>
    <w:rsid w:val="00492475"/>
    <w:rsid w:val="00492F30"/>
    <w:rsid w:val="00493039"/>
    <w:rsid w:val="0049376C"/>
    <w:rsid w:val="0049392B"/>
    <w:rsid w:val="00493A72"/>
    <w:rsid w:val="00493C49"/>
    <w:rsid w:val="00493F99"/>
    <w:rsid w:val="0049412A"/>
    <w:rsid w:val="00494526"/>
    <w:rsid w:val="004946F4"/>
    <w:rsid w:val="0049487E"/>
    <w:rsid w:val="004951D9"/>
    <w:rsid w:val="0049659A"/>
    <w:rsid w:val="00496BA3"/>
    <w:rsid w:val="00496DED"/>
    <w:rsid w:val="00496F51"/>
    <w:rsid w:val="00497C7C"/>
    <w:rsid w:val="00497FDA"/>
    <w:rsid w:val="004A0707"/>
    <w:rsid w:val="004A0712"/>
    <w:rsid w:val="004A07BB"/>
    <w:rsid w:val="004A160D"/>
    <w:rsid w:val="004A185A"/>
    <w:rsid w:val="004A193C"/>
    <w:rsid w:val="004A1976"/>
    <w:rsid w:val="004A2088"/>
    <w:rsid w:val="004A2339"/>
    <w:rsid w:val="004A2349"/>
    <w:rsid w:val="004A255F"/>
    <w:rsid w:val="004A27CB"/>
    <w:rsid w:val="004A3374"/>
    <w:rsid w:val="004A3913"/>
    <w:rsid w:val="004A3E45"/>
    <w:rsid w:val="004A3E81"/>
    <w:rsid w:val="004A4034"/>
    <w:rsid w:val="004A4195"/>
    <w:rsid w:val="004A41B6"/>
    <w:rsid w:val="004A42D4"/>
    <w:rsid w:val="004A47BE"/>
    <w:rsid w:val="004A48DF"/>
    <w:rsid w:val="004A4915"/>
    <w:rsid w:val="004A4C96"/>
    <w:rsid w:val="004A518C"/>
    <w:rsid w:val="004A58CA"/>
    <w:rsid w:val="004A59A4"/>
    <w:rsid w:val="004A5C62"/>
    <w:rsid w:val="004A5CE5"/>
    <w:rsid w:val="004A5DC6"/>
    <w:rsid w:val="004A5E31"/>
    <w:rsid w:val="004A6A97"/>
    <w:rsid w:val="004A707D"/>
    <w:rsid w:val="004A7783"/>
    <w:rsid w:val="004B0974"/>
    <w:rsid w:val="004B0F77"/>
    <w:rsid w:val="004B1A30"/>
    <w:rsid w:val="004B1B8B"/>
    <w:rsid w:val="004B269C"/>
    <w:rsid w:val="004B2FBD"/>
    <w:rsid w:val="004B3069"/>
    <w:rsid w:val="004B3825"/>
    <w:rsid w:val="004B3E7C"/>
    <w:rsid w:val="004B4185"/>
    <w:rsid w:val="004B4B07"/>
    <w:rsid w:val="004B583C"/>
    <w:rsid w:val="004B642C"/>
    <w:rsid w:val="004B650C"/>
    <w:rsid w:val="004B65DF"/>
    <w:rsid w:val="004B6808"/>
    <w:rsid w:val="004B6878"/>
    <w:rsid w:val="004B7F23"/>
    <w:rsid w:val="004C014B"/>
    <w:rsid w:val="004C0986"/>
    <w:rsid w:val="004C125C"/>
    <w:rsid w:val="004C16E4"/>
    <w:rsid w:val="004C17B0"/>
    <w:rsid w:val="004C1873"/>
    <w:rsid w:val="004C1C70"/>
    <w:rsid w:val="004C24A9"/>
    <w:rsid w:val="004C2C96"/>
    <w:rsid w:val="004C2EAB"/>
    <w:rsid w:val="004C34CD"/>
    <w:rsid w:val="004C3AB1"/>
    <w:rsid w:val="004C3BAE"/>
    <w:rsid w:val="004C4166"/>
    <w:rsid w:val="004C46E8"/>
    <w:rsid w:val="004C4824"/>
    <w:rsid w:val="004C4A2A"/>
    <w:rsid w:val="004C4C87"/>
    <w:rsid w:val="004C4DD9"/>
    <w:rsid w:val="004C4E45"/>
    <w:rsid w:val="004C52F5"/>
    <w:rsid w:val="004C5541"/>
    <w:rsid w:val="004C5944"/>
    <w:rsid w:val="004C5A1C"/>
    <w:rsid w:val="004C627C"/>
    <w:rsid w:val="004C6EEE"/>
    <w:rsid w:val="004C702B"/>
    <w:rsid w:val="004C7504"/>
    <w:rsid w:val="004C7AA9"/>
    <w:rsid w:val="004C7B8A"/>
    <w:rsid w:val="004C7D14"/>
    <w:rsid w:val="004C7FD3"/>
    <w:rsid w:val="004C7FD5"/>
    <w:rsid w:val="004D0033"/>
    <w:rsid w:val="004D016B"/>
    <w:rsid w:val="004D0FE7"/>
    <w:rsid w:val="004D19E8"/>
    <w:rsid w:val="004D1B22"/>
    <w:rsid w:val="004D1E60"/>
    <w:rsid w:val="004D1E65"/>
    <w:rsid w:val="004D1FA1"/>
    <w:rsid w:val="004D1FE8"/>
    <w:rsid w:val="004D23CC"/>
    <w:rsid w:val="004D28D9"/>
    <w:rsid w:val="004D2C7E"/>
    <w:rsid w:val="004D2F4B"/>
    <w:rsid w:val="004D3279"/>
    <w:rsid w:val="004D36F2"/>
    <w:rsid w:val="004D3749"/>
    <w:rsid w:val="004D39B4"/>
    <w:rsid w:val="004D4A60"/>
    <w:rsid w:val="004D4D6C"/>
    <w:rsid w:val="004D5119"/>
    <w:rsid w:val="004D5383"/>
    <w:rsid w:val="004D55E6"/>
    <w:rsid w:val="004D57AA"/>
    <w:rsid w:val="004D63CD"/>
    <w:rsid w:val="004D683A"/>
    <w:rsid w:val="004D69E9"/>
    <w:rsid w:val="004D745E"/>
    <w:rsid w:val="004D7FB3"/>
    <w:rsid w:val="004E0617"/>
    <w:rsid w:val="004E0706"/>
    <w:rsid w:val="004E0C19"/>
    <w:rsid w:val="004E0C60"/>
    <w:rsid w:val="004E0E85"/>
    <w:rsid w:val="004E0EBB"/>
    <w:rsid w:val="004E0F73"/>
    <w:rsid w:val="004E1106"/>
    <w:rsid w:val="004E130D"/>
    <w:rsid w:val="004E138F"/>
    <w:rsid w:val="004E27C7"/>
    <w:rsid w:val="004E3CDE"/>
    <w:rsid w:val="004E402F"/>
    <w:rsid w:val="004E4649"/>
    <w:rsid w:val="004E5C2B"/>
    <w:rsid w:val="004E6153"/>
    <w:rsid w:val="004E65CC"/>
    <w:rsid w:val="004E6AC8"/>
    <w:rsid w:val="004E7498"/>
    <w:rsid w:val="004F00DD"/>
    <w:rsid w:val="004F02C8"/>
    <w:rsid w:val="004F0423"/>
    <w:rsid w:val="004F08D1"/>
    <w:rsid w:val="004F0A0D"/>
    <w:rsid w:val="004F0E81"/>
    <w:rsid w:val="004F0F7A"/>
    <w:rsid w:val="004F109F"/>
    <w:rsid w:val="004F10BA"/>
    <w:rsid w:val="004F1A21"/>
    <w:rsid w:val="004F1B98"/>
    <w:rsid w:val="004F1FD6"/>
    <w:rsid w:val="004F2133"/>
    <w:rsid w:val="004F23D9"/>
    <w:rsid w:val="004F24CA"/>
    <w:rsid w:val="004F2D29"/>
    <w:rsid w:val="004F345C"/>
    <w:rsid w:val="004F373B"/>
    <w:rsid w:val="004F379D"/>
    <w:rsid w:val="004F3E96"/>
    <w:rsid w:val="004F424B"/>
    <w:rsid w:val="004F44ED"/>
    <w:rsid w:val="004F46B0"/>
    <w:rsid w:val="004F477F"/>
    <w:rsid w:val="004F4984"/>
    <w:rsid w:val="004F4C5C"/>
    <w:rsid w:val="004F4D7E"/>
    <w:rsid w:val="004F4E4F"/>
    <w:rsid w:val="004F4F62"/>
    <w:rsid w:val="004F5398"/>
    <w:rsid w:val="004F55F1"/>
    <w:rsid w:val="004F5788"/>
    <w:rsid w:val="004F5B98"/>
    <w:rsid w:val="004F5C14"/>
    <w:rsid w:val="004F5D1E"/>
    <w:rsid w:val="004F5D33"/>
    <w:rsid w:val="004F6508"/>
    <w:rsid w:val="004F68F9"/>
    <w:rsid w:val="004F6923"/>
    <w:rsid w:val="004F6936"/>
    <w:rsid w:val="004F7239"/>
    <w:rsid w:val="004F7764"/>
    <w:rsid w:val="004F7942"/>
    <w:rsid w:val="00500065"/>
    <w:rsid w:val="005006D0"/>
    <w:rsid w:val="005011E7"/>
    <w:rsid w:val="005017A3"/>
    <w:rsid w:val="005017BB"/>
    <w:rsid w:val="00502506"/>
    <w:rsid w:val="00502AD4"/>
    <w:rsid w:val="00502EC6"/>
    <w:rsid w:val="005038B7"/>
    <w:rsid w:val="00503DC6"/>
    <w:rsid w:val="005040A6"/>
    <w:rsid w:val="005041BE"/>
    <w:rsid w:val="005043AD"/>
    <w:rsid w:val="0050463B"/>
    <w:rsid w:val="005047CD"/>
    <w:rsid w:val="005059D4"/>
    <w:rsid w:val="005066BB"/>
    <w:rsid w:val="00506856"/>
    <w:rsid w:val="00506B7A"/>
    <w:rsid w:val="00506F5D"/>
    <w:rsid w:val="0050714A"/>
    <w:rsid w:val="00507346"/>
    <w:rsid w:val="00507882"/>
    <w:rsid w:val="005078A5"/>
    <w:rsid w:val="00507AC0"/>
    <w:rsid w:val="00507B05"/>
    <w:rsid w:val="00507C58"/>
    <w:rsid w:val="00507D57"/>
    <w:rsid w:val="005107D8"/>
    <w:rsid w:val="00510C37"/>
    <w:rsid w:val="0051116E"/>
    <w:rsid w:val="00511B50"/>
    <w:rsid w:val="00511BDE"/>
    <w:rsid w:val="005120E4"/>
    <w:rsid w:val="0051247C"/>
    <w:rsid w:val="0051263D"/>
    <w:rsid w:val="005126D0"/>
    <w:rsid w:val="00512840"/>
    <w:rsid w:val="0051284B"/>
    <w:rsid w:val="00512A5A"/>
    <w:rsid w:val="00512E3A"/>
    <w:rsid w:val="00513E17"/>
    <w:rsid w:val="0051429A"/>
    <w:rsid w:val="00514667"/>
    <w:rsid w:val="0051495F"/>
    <w:rsid w:val="00515472"/>
    <w:rsid w:val="005155F0"/>
    <w:rsid w:val="0051568D"/>
    <w:rsid w:val="0051578B"/>
    <w:rsid w:val="00515A31"/>
    <w:rsid w:val="00515AD6"/>
    <w:rsid w:val="00515DCF"/>
    <w:rsid w:val="005171A8"/>
    <w:rsid w:val="005173F8"/>
    <w:rsid w:val="005175C6"/>
    <w:rsid w:val="00520598"/>
    <w:rsid w:val="00521EA0"/>
    <w:rsid w:val="005222CB"/>
    <w:rsid w:val="0052280E"/>
    <w:rsid w:val="005229D1"/>
    <w:rsid w:val="00522EEA"/>
    <w:rsid w:val="00523114"/>
    <w:rsid w:val="00523675"/>
    <w:rsid w:val="00525508"/>
    <w:rsid w:val="0052571F"/>
    <w:rsid w:val="00525E8D"/>
    <w:rsid w:val="00525EB8"/>
    <w:rsid w:val="00526273"/>
    <w:rsid w:val="005269E0"/>
    <w:rsid w:val="00526AC7"/>
    <w:rsid w:val="00526C15"/>
    <w:rsid w:val="00526E90"/>
    <w:rsid w:val="005270B0"/>
    <w:rsid w:val="005271C8"/>
    <w:rsid w:val="00530C02"/>
    <w:rsid w:val="00530C04"/>
    <w:rsid w:val="00530C0D"/>
    <w:rsid w:val="00530E6C"/>
    <w:rsid w:val="005310E0"/>
    <w:rsid w:val="00531336"/>
    <w:rsid w:val="0053163A"/>
    <w:rsid w:val="00531AB8"/>
    <w:rsid w:val="0053200B"/>
    <w:rsid w:val="00532200"/>
    <w:rsid w:val="00532E5F"/>
    <w:rsid w:val="00533363"/>
    <w:rsid w:val="00533BF6"/>
    <w:rsid w:val="00534F2C"/>
    <w:rsid w:val="005351E8"/>
    <w:rsid w:val="00536499"/>
    <w:rsid w:val="0053676D"/>
    <w:rsid w:val="005370B0"/>
    <w:rsid w:val="005375B1"/>
    <w:rsid w:val="00537ACF"/>
    <w:rsid w:val="00537E98"/>
    <w:rsid w:val="0054028F"/>
    <w:rsid w:val="005403FB"/>
    <w:rsid w:val="00540777"/>
    <w:rsid w:val="00540832"/>
    <w:rsid w:val="005416CC"/>
    <w:rsid w:val="005417D7"/>
    <w:rsid w:val="00541C1C"/>
    <w:rsid w:val="00542A03"/>
    <w:rsid w:val="00542F57"/>
    <w:rsid w:val="00543467"/>
    <w:rsid w:val="00543903"/>
    <w:rsid w:val="00543A1D"/>
    <w:rsid w:val="00543BCC"/>
    <w:rsid w:val="00543F11"/>
    <w:rsid w:val="0054419F"/>
    <w:rsid w:val="00544644"/>
    <w:rsid w:val="00544678"/>
    <w:rsid w:val="0054495B"/>
    <w:rsid w:val="00544A0A"/>
    <w:rsid w:val="00545503"/>
    <w:rsid w:val="0054598E"/>
    <w:rsid w:val="00545ACD"/>
    <w:rsid w:val="00545BF9"/>
    <w:rsid w:val="00546109"/>
    <w:rsid w:val="00546305"/>
    <w:rsid w:val="00546B45"/>
    <w:rsid w:val="00546BA7"/>
    <w:rsid w:val="00546CE2"/>
    <w:rsid w:val="00547089"/>
    <w:rsid w:val="00547A95"/>
    <w:rsid w:val="00547C64"/>
    <w:rsid w:val="00547C8A"/>
    <w:rsid w:val="00547F9F"/>
    <w:rsid w:val="00550904"/>
    <w:rsid w:val="0055119B"/>
    <w:rsid w:val="005512C1"/>
    <w:rsid w:val="005514A5"/>
    <w:rsid w:val="00551E45"/>
    <w:rsid w:val="00552090"/>
    <w:rsid w:val="005523A5"/>
    <w:rsid w:val="0055285F"/>
    <w:rsid w:val="00552E22"/>
    <w:rsid w:val="005532EF"/>
    <w:rsid w:val="00553521"/>
    <w:rsid w:val="00553658"/>
    <w:rsid w:val="0055391B"/>
    <w:rsid w:val="00553923"/>
    <w:rsid w:val="00553A46"/>
    <w:rsid w:val="00553A58"/>
    <w:rsid w:val="00553B9B"/>
    <w:rsid w:val="00553C3D"/>
    <w:rsid w:val="005540EA"/>
    <w:rsid w:val="0055468D"/>
    <w:rsid w:val="005546E3"/>
    <w:rsid w:val="00554A20"/>
    <w:rsid w:val="00554E4A"/>
    <w:rsid w:val="00555475"/>
    <w:rsid w:val="00555C9E"/>
    <w:rsid w:val="005564D8"/>
    <w:rsid w:val="00556B88"/>
    <w:rsid w:val="00556BDB"/>
    <w:rsid w:val="0055713E"/>
    <w:rsid w:val="00557690"/>
    <w:rsid w:val="00557D64"/>
    <w:rsid w:val="005603D6"/>
    <w:rsid w:val="00560CD7"/>
    <w:rsid w:val="00560FC3"/>
    <w:rsid w:val="00561202"/>
    <w:rsid w:val="00561463"/>
    <w:rsid w:val="005619A7"/>
    <w:rsid w:val="00561A2D"/>
    <w:rsid w:val="00561E0E"/>
    <w:rsid w:val="00562282"/>
    <w:rsid w:val="005624A6"/>
    <w:rsid w:val="00562507"/>
    <w:rsid w:val="00562811"/>
    <w:rsid w:val="00562A5F"/>
    <w:rsid w:val="005633AF"/>
    <w:rsid w:val="005634D4"/>
    <w:rsid w:val="00563A6E"/>
    <w:rsid w:val="0056413B"/>
    <w:rsid w:val="005643E0"/>
    <w:rsid w:val="005644B3"/>
    <w:rsid w:val="005645D1"/>
    <w:rsid w:val="0056478B"/>
    <w:rsid w:val="0056479F"/>
    <w:rsid w:val="00564D87"/>
    <w:rsid w:val="00565476"/>
    <w:rsid w:val="00565489"/>
    <w:rsid w:val="00566321"/>
    <w:rsid w:val="00566421"/>
    <w:rsid w:val="005666CC"/>
    <w:rsid w:val="00567119"/>
    <w:rsid w:val="005677C0"/>
    <w:rsid w:val="005679DA"/>
    <w:rsid w:val="00570604"/>
    <w:rsid w:val="00570665"/>
    <w:rsid w:val="00570828"/>
    <w:rsid w:val="00570900"/>
    <w:rsid w:val="00570A2A"/>
    <w:rsid w:val="00570BC4"/>
    <w:rsid w:val="00570CC2"/>
    <w:rsid w:val="00570DD6"/>
    <w:rsid w:val="00570E98"/>
    <w:rsid w:val="005716EB"/>
    <w:rsid w:val="005717D1"/>
    <w:rsid w:val="00571E03"/>
    <w:rsid w:val="00572031"/>
    <w:rsid w:val="00572282"/>
    <w:rsid w:val="005723B0"/>
    <w:rsid w:val="00572484"/>
    <w:rsid w:val="00572501"/>
    <w:rsid w:val="005734F9"/>
    <w:rsid w:val="00573B12"/>
    <w:rsid w:val="00573CE3"/>
    <w:rsid w:val="00573DD0"/>
    <w:rsid w:val="005743DF"/>
    <w:rsid w:val="00574508"/>
    <w:rsid w:val="00574549"/>
    <w:rsid w:val="005747FF"/>
    <w:rsid w:val="00574A39"/>
    <w:rsid w:val="00574C81"/>
    <w:rsid w:val="00574F6D"/>
    <w:rsid w:val="0057505E"/>
    <w:rsid w:val="00576042"/>
    <w:rsid w:val="005761C2"/>
    <w:rsid w:val="00576417"/>
    <w:rsid w:val="005766C0"/>
    <w:rsid w:val="00576B50"/>
    <w:rsid w:val="00576B7B"/>
    <w:rsid w:val="00576B9A"/>
    <w:rsid w:val="00576E84"/>
    <w:rsid w:val="00576FE6"/>
    <w:rsid w:val="005770FF"/>
    <w:rsid w:val="005800C2"/>
    <w:rsid w:val="00580394"/>
    <w:rsid w:val="00580456"/>
    <w:rsid w:val="00580489"/>
    <w:rsid w:val="00580688"/>
    <w:rsid w:val="005809CD"/>
    <w:rsid w:val="00580CD0"/>
    <w:rsid w:val="00580EDC"/>
    <w:rsid w:val="005810F6"/>
    <w:rsid w:val="00581237"/>
    <w:rsid w:val="005819C7"/>
    <w:rsid w:val="00581BFE"/>
    <w:rsid w:val="00581D97"/>
    <w:rsid w:val="00581E15"/>
    <w:rsid w:val="0058222B"/>
    <w:rsid w:val="00582416"/>
    <w:rsid w:val="005825DA"/>
    <w:rsid w:val="00582B8C"/>
    <w:rsid w:val="0058346B"/>
    <w:rsid w:val="00584672"/>
    <w:rsid w:val="0058485E"/>
    <w:rsid w:val="0058487C"/>
    <w:rsid w:val="00585568"/>
    <w:rsid w:val="005855EE"/>
    <w:rsid w:val="00585CF0"/>
    <w:rsid w:val="00586265"/>
    <w:rsid w:val="005862E9"/>
    <w:rsid w:val="005863BC"/>
    <w:rsid w:val="005867EE"/>
    <w:rsid w:val="00586ABE"/>
    <w:rsid w:val="00586D0E"/>
    <w:rsid w:val="00586DB9"/>
    <w:rsid w:val="00587336"/>
    <w:rsid w:val="0058740D"/>
    <w:rsid w:val="0058757E"/>
    <w:rsid w:val="0058765B"/>
    <w:rsid w:val="00587A2A"/>
    <w:rsid w:val="005900A0"/>
    <w:rsid w:val="0059046A"/>
    <w:rsid w:val="00590A78"/>
    <w:rsid w:val="00590EC3"/>
    <w:rsid w:val="005912D3"/>
    <w:rsid w:val="0059142C"/>
    <w:rsid w:val="0059152E"/>
    <w:rsid w:val="00591757"/>
    <w:rsid w:val="00591CDD"/>
    <w:rsid w:val="00591E33"/>
    <w:rsid w:val="00592066"/>
    <w:rsid w:val="00592577"/>
    <w:rsid w:val="005925A9"/>
    <w:rsid w:val="005926FB"/>
    <w:rsid w:val="005927F4"/>
    <w:rsid w:val="00592BDB"/>
    <w:rsid w:val="00592C0A"/>
    <w:rsid w:val="00592C13"/>
    <w:rsid w:val="00593BA7"/>
    <w:rsid w:val="00594598"/>
    <w:rsid w:val="00594DB6"/>
    <w:rsid w:val="00595853"/>
    <w:rsid w:val="00595866"/>
    <w:rsid w:val="00595DAD"/>
    <w:rsid w:val="00596634"/>
    <w:rsid w:val="005967D9"/>
    <w:rsid w:val="00596A4B"/>
    <w:rsid w:val="00596E7E"/>
    <w:rsid w:val="00597507"/>
    <w:rsid w:val="005A0440"/>
    <w:rsid w:val="005A0D4D"/>
    <w:rsid w:val="005A0D69"/>
    <w:rsid w:val="005A1B99"/>
    <w:rsid w:val="005A2366"/>
    <w:rsid w:val="005A24BA"/>
    <w:rsid w:val="005A2FA3"/>
    <w:rsid w:val="005A4558"/>
    <w:rsid w:val="005A479D"/>
    <w:rsid w:val="005A4817"/>
    <w:rsid w:val="005A4938"/>
    <w:rsid w:val="005A4A67"/>
    <w:rsid w:val="005A4EFA"/>
    <w:rsid w:val="005A5536"/>
    <w:rsid w:val="005A590E"/>
    <w:rsid w:val="005A5C55"/>
    <w:rsid w:val="005A5E80"/>
    <w:rsid w:val="005A63A3"/>
    <w:rsid w:val="005A68E1"/>
    <w:rsid w:val="005A6A21"/>
    <w:rsid w:val="005A6CE1"/>
    <w:rsid w:val="005A7382"/>
    <w:rsid w:val="005A7CC2"/>
    <w:rsid w:val="005A7D33"/>
    <w:rsid w:val="005A7F9E"/>
    <w:rsid w:val="005B0A08"/>
    <w:rsid w:val="005B1579"/>
    <w:rsid w:val="005B1795"/>
    <w:rsid w:val="005B1A5C"/>
    <w:rsid w:val="005B1B6D"/>
    <w:rsid w:val="005B1B96"/>
    <w:rsid w:val="005B1C52"/>
    <w:rsid w:val="005B1C6D"/>
    <w:rsid w:val="005B2077"/>
    <w:rsid w:val="005B21B6"/>
    <w:rsid w:val="005B238E"/>
    <w:rsid w:val="005B27FB"/>
    <w:rsid w:val="005B2AEA"/>
    <w:rsid w:val="005B2EA0"/>
    <w:rsid w:val="005B31A6"/>
    <w:rsid w:val="005B3568"/>
    <w:rsid w:val="005B35BB"/>
    <w:rsid w:val="005B3A08"/>
    <w:rsid w:val="005B3CD9"/>
    <w:rsid w:val="005B4692"/>
    <w:rsid w:val="005B51ED"/>
    <w:rsid w:val="005B56ED"/>
    <w:rsid w:val="005B5969"/>
    <w:rsid w:val="005B624E"/>
    <w:rsid w:val="005B676A"/>
    <w:rsid w:val="005B68D3"/>
    <w:rsid w:val="005B6AB9"/>
    <w:rsid w:val="005B7A63"/>
    <w:rsid w:val="005B7B2C"/>
    <w:rsid w:val="005B7D83"/>
    <w:rsid w:val="005C05A1"/>
    <w:rsid w:val="005C06E0"/>
    <w:rsid w:val="005C0955"/>
    <w:rsid w:val="005C0AEC"/>
    <w:rsid w:val="005C0C59"/>
    <w:rsid w:val="005C0E87"/>
    <w:rsid w:val="005C0FDB"/>
    <w:rsid w:val="005C16AB"/>
    <w:rsid w:val="005C18F0"/>
    <w:rsid w:val="005C26D3"/>
    <w:rsid w:val="005C369A"/>
    <w:rsid w:val="005C36A8"/>
    <w:rsid w:val="005C4074"/>
    <w:rsid w:val="005C4660"/>
    <w:rsid w:val="005C4845"/>
    <w:rsid w:val="005C48E5"/>
    <w:rsid w:val="005C49DA"/>
    <w:rsid w:val="005C4B22"/>
    <w:rsid w:val="005C50F3"/>
    <w:rsid w:val="005C54B5"/>
    <w:rsid w:val="005C598D"/>
    <w:rsid w:val="005C5C2B"/>
    <w:rsid w:val="005C5D80"/>
    <w:rsid w:val="005C5D91"/>
    <w:rsid w:val="005C5E75"/>
    <w:rsid w:val="005C5E98"/>
    <w:rsid w:val="005C5EC7"/>
    <w:rsid w:val="005C5FF3"/>
    <w:rsid w:val="005C6183"/>
    <w:rsid w:val="005C640B"/>
    <w:rsid w:val="005C6D3E"/>
    <w:rsid w:val="005C6F30"/>
    <w:rsid w:val="005C70E8"/>
    <w:rsid w:val="005C7227"/>
    <w:rsid w:val="005C7BA1"/>
    <w:rsid w:val="005C7C5E"/>
    <w:rsid w:val="005C7CC3"/>
    <w:rsid w:val="005C7E02"/>
    <w:rsid w:val="005D07B8"/>
    <w:rsid w:val="005D0B6A"/>
    <w:rsid w:val="005D0F4E"/>
    <w:rsid w:val="005D12D6"/>
    <w:rsid w:val="005D239D"/>
    <w:rsid w:val="005D23B7"/>
    <w:rsid w:val="005D2BC0"/>
    <w:rsid w:val="005D3285"/>
    <w:rsid w:val="005D3AB3"/>
    <w:rsid w:val="005D5055"/>
    <w:rsid w:val="005D523E"/>
    <w:rsid w:val="005D529F"/>
    <w:rsid w:val="005D5673"/>
    <w:rsid w:val="005D5C6E"/>
    <w:rsid w:val="005D5EFC"/>
    <w:rsid w:val="005D619E"/>
    <w:rsid w:val="005D63C7"/>
    <w:rsid w:val="005D6452"/>
    <w:rsid w:val="005D6597"/>
    <w:rsid w:val="005D76D3"/>
    <w:rsid w:val="005D77D3"/>
    <w:rsid w:val="005D7AE8"/>
    <w:rsid w:val="005E0643"/>
    <w:rsid w:val="005E0732"/>
    <w:rsid w:val="005E0A6D"/>
    <w:rsid w:val="005E0BCC"/>
    <w:rsid w:val="005E1289"/>
    <w:rsid w:val="005E14E7"/>
    <w:rsid w:val="005E17CB"/>
    <w:rsid w:val="005E18AC"/>
    <w:rsid w:val="005E1A97"/>
    <w:rsid w:val="005E2438"/>
    <w:rsid w:val="005E26A3"/>
    <w:rsid w:val="005E28D9"/>
    <w:rsid w:val="005E29C4"/>
    <w:rsid w:val="005E2AE5"/>
    <w:rsid w:val="005E2ECB"/>
    <w:rsid w:val="005E34CC"/>
    <w:rsid w:val="005E35C0"/>
    <w:rsid w:val="005E38AD"/>
    <w:rsid w:val="005E3D00"/>
    <w:rsid w:val="005E4218"/>
    <w:rsid w:val="005E447E"/>
    <w:rsid w:val="005E4FD1"/>
    <w:rsid w:val="005E5325"/>
    <w:rsid w:val="005E5888"/>
    <w:rsid w:val="005E5CE0"/>
    <w:rsid w:val="005E5EB7"/>
    <w:rsid w:val="005E6465"/>
    <w:rsid w:val="005E6A0C"/>
    <w:rsid w:val="005E6B2A"/>
    <w:rsid w:val="005E7F98"/>
    <w:rsid w:val="005F0091"/>
    <w:rsid w:val="005F0775"/>
    <w:rsid w:val="005F0B34"/>
    <w:rsid w:val="005F0CF5"/>
    <w:rsid w:val="005F1390"/>
    <w:rsid w:val="005F1B39"/>
    <w:rsid w:val="005F1CA5"/>
    <w:rsid w:val="005F21EB"/>
    <w:rsid w:val="005F3077"/>
    <w:rsid w:val="005F3FFA"/>
    <w:rsid w:val="005F4AF4"/>
    <w:rsid w:val="005F4D46"/>
    <w:rsid w:val="005F4F71"/>
    <w:rsid w:val="005F51B9"/>
    <w:rsid w:val="005F5629"/>
    <w:rsid w:val="005F5E15"/>
    <w:rsid w:val="005F64CF"/>
    <w:rsid w:val="005F6542"/>
    <w:rsid w:val="005F704C"/>
    <w:rsid w:val="005F7129"/>
    <w:rsid w:val="005F71CF"/>
    <w:rsid w:val="005F72D8"/>
    <w:rsid w:val="005F7317"/>
    <w:rsid w:val="005F746C"/>
    <w:rsid w:val="005F78E5"/>
    <w:rsid w:val="005F7A53"/>
    <w:rsid w:val="005F7B86"/>
    <w:rsid w:val="005F7D03"/>
    <w:rsid w:val="005F7E58"/>
    <w:rsid w:val="00600177"/>
    <w:rsid w:val="006003B6"/>
    <w:rsid w:val="00600512"/>
    <w:rsid w:val="00600641"/>
    <w:rsid w:val="00600DE0"/>
    <w:rsid w:val="006014F6"/>
    <w:rsid w:val="00601B03"/>
    <w:rsid w:val="00601B15"/>
    <w:rsid w:val="00601C4A"/>
    <w:rsid w:val="006022A1"/>
    <w:rsid w:val="00602E36"/>
    <w:rsid w:val="00603016"/>
    <w:rsid w:val="006032B7"/>
    <w:rsid w:val="006037C4"/>
    <w:rsid w:val="00603A5C"/>
    <w:rsid w:val="00603BC6"/>
    <w:rsid w:val="006041AD"/>
    <w:rsid w:val="0060440D"/>
    <w:rsid w:val="006046C3"/>
    <w:rsid w:val="00604E50"/>
    <w:rsid w:val="006052C0"/>
    <w:rsid w:val="006053DC"/>
    <w:rsid w:val="0060543D"/>
    <w:rsid w:val="00605908"/>
    <w:rsid w:val="00605AC3"/>
    <w:rsid w:val="00605B5F"/>
    <w:rsid w:val="00605BE5"/>
    <w:rsid w:val="00605CC3"/>
    <w:rsid w:val="00605FEF"/>
    <w:rsid w:val="00606339"/>
    <w:rsid w:val="00606F82"/>
    <w:rsid w:val="00607850"/>
    <w:rsid w:val="00607853"/>
    <w:rsid w:val="00607EF7"/>
    <w:rsid w:val="00610082"/>
    <w:rsid w:val="0061022E"/>
    <w:rsid w:val="00610378"/>
    <w:rsid w:val="0061073B"/>
    <w:rsid w:val="00610859"/>
    <w:rsid w:val="006109AD"/>
    <w:rsid w:val="00610D7C"/>
    <w:rsid w:val="00610F8B"/>
    <w:rsid w:val="00611A47"/>
    <w:rsid w:val="00611CB0"/>
    <w:rsid w:val="00611EEF"/>
    <w:rsid w:val="006124B0"/>
    <w:rsid w:val="006126E9"/>
    <w:rsid w:val="00612F32"/>
    <w:rsid w:val="00613273"/>
    <w:rsid w:val="006133E9"/>
    <w:rsid w:val="00613414"/>
    <w:rsid w:val="006135DC"/>
    <w:rsid w:val="00613915"/>
    <w:rsid w:val="006140FD"/>
    <w:rsid w:val="0061418F"/>
    <w:rsid w:val="00614579"/>
    <w:rsid w:val="0061483E"/>
    <w:rsid w:val="00615D55"/>
    <w:rsid w:val="00616503"/>
    <w:rsid w:val="00616D25"/>
    <w:rsid w:val="00616DF4"/>
    <w:rsid w:val="0061708D"/>
    <w:rsid w:val="006171C6"/>
    <w:rsid w:val="006175E9"/>
    <w:rsid w:val="00617A66"/>
    <w:rsid w:val="00617B1A"/>
    <w:rsid w:val="00620154"/>
    <w:rsid w:val="00620493"/>
    <w:rsid w:val="00620512"/>
    <w:rsid w:val="00620A12"/>
    <w:rsid w:val="00620F79"/>
    <w:rsid w:val="00621495"/>
    <w:rsid w:val="00621724"/>
    <w:rsid w:val="006218E8"/>
    <w:rsid w:val="00621E17"/>
    <w:rsid w:val="006224F9"/>
    <w:rsid w:val="006230C9"/>
    <w:rsid w:val="006234AA"/>
    <w:rsid w:val="00623637"/>
    <w:rsid w:val="00623972"/>
    <w:rsid w:val="00623F78"/>
    <w:rsid w:val="00623FDF"/>
    <w:rsid w:val="0062408D"/>
    <w:rsid w:val="006240CC"/>
    <w:rsid w:val="00624940"/>
    <w:rsid w:val="00624A96"/>
    <w:rsid w:val="00624B39"/>
    <w:rsid w:val="0062513A"/>
    <w:rsid w:val="006252BF"/>
    <w:rsid w:val="006254F8"/>
    <w:rsid w:val="0062573A"/>
    <w:rsid w:val="00626CD7"/>
    <w:rsid w:val="00627686"/>
    <w:rsid w:val="00627799"/>
    <w:rsid w:val="00627988"/>
    <w:rsid w:val="00627DA7"/>
    <w:rsid w:val="00627EC5"/>
    <w:rsid w:val="00627F0F"/>
    <w:rsid w:val="00627FB5"/>
    <w:rsid w:val="00630869"/>
    <w:rsid w:val="006308E8"/>
    <w:rsid w:val="00630AF2"/>
    <w:rsid w:val="00630C57"/>
    <w:rsid w:val="00630DA4"/>
    <w:rsid w:val="00630FFB"/>
    <w:rsid w:val="00631191"/>
    <w:rsid w:val="006314A3"/>
    <w:rsid w:val="00631A9F"/>
    <w:rsid w:val="00631CD4"/>
    <w:rsid w:val="0063224F"/>
    <w:rsid w:val="00632597"/>
    <w:rsid w:val="00632976"/>
    <w:rsid w:val="00632A6D"/>
    <w:rsid w:val="00632C81"/>
    <w:rsid w:val="00632DF0"/>
    <w:rsid w:val="00633637"/>
    <w:rsid w:val="006336DA"/>
    <w:rsid w:val="00633B8D"/>
    <w:rsid w:val="00634586"/>
    <w:rsid w:val="006345EB"/>
    <w:rsid w:val="00634D13"/>
    <w:rsid w:val="006358B4"/>
    <w:rsid w:val="00635CD8"/>
    <w:rsid w:val="00635DCA"/>
    <w:rsid w:val="00635E8D"/>
    <w:rsid w:val="00636470"/>
    <w:rsid w:val="00636D97"/>
    <w:rsid w:val="00637522"/>
    <w:rsid w:val="006377A3"/>
    <w:rsid w:val="006377D6"/>
    <w:rsid w:val="006378EF"/>
    <w:rsid w:val="00637DD5"/>
    <w:rsid w:val="00640363"/>
    <w:rsid w:val="00640585"/>
    <w:rsid w:val="00640612"/>
    <w:rsid w:val="00640A29"/>
    <w:rsid w:val="00640C35"/>
    <w:rsid w:val="00641724"/>
    <w:rsid w:val="006419AA"/>
    <w:rsid w:val="006423B8"/>
    <w:rsid w:val="0064241D"/>
    <w:rsid w:val="00642433"/>
    <w:rsid w:val="006425CA"/>
    <w:rsid w:val="006425E9"/>
    <w:rsid w:val="00642683"/>
    <w:rsid w:val="006427B0"/>
    <w:rsid w:val="006439A2"/>
    <w:rsid w:val="00643A19"/>
    <w:rsid w:val="00643E5C"/>
    <w:rsid w:val="00644440"/>
    <w:rsid w:val="0064461A"/>
    <w:rsid w:val="006446A0"/>
    <w:rsid w:val="00644B1F"/>
    <w:rsid w:val="00644B7E"/>
    <w:rsid w:val="006454E6"/>
    <w:rsid w:val="00645A30"/>
    <w:rsid w:val="00645AA6"/>
    <w:rsid w:val="00646157"/>
    <w:rsid w:val="006461A6"/>
    <w:rsid w:val="00646235"/>
    <w:rsid w:val="0064652C"/>
    <w:rsid w:val="00646683"/>
    <w:rsid w:val="006467C1"/>
    <w:rsid w:val="0064688D"/>
    <w:rsid w:val="00646A68"/>
    <w:rsid w:val="00646EB6"/>
    <w:rsid w:val="006472FC"/>
    <w:rsid w:val="0064734A"/>
    <w:rsid w:val="00647670"/>
    <w:rsid w:val="006505BD"/>
    <w:rsid w:val="006508EA"/>
    <w:rsid w:val="0065092E"/>
    <w:rsid w:val="00650B4D"/>
    <w:rsid w:val="0065185F"/>
    <w:rsid w:val="00651AF7"/>
    <w:rsid w:val="006534F4"/>
    <w:rsid w:val="006535D1"/>
    <w:rsid w:val="00653655"/>
    <w:rsid w:val="00653676"/>
    <w:rsid w:val="0065433B"/>
    <w:rsid w:val="006544E8"/>
    <w:rsid w:val="006545E6"/>
    <w:rsid w:val="00654719"/>
    <w:rsid w:val="0065484D"/>
    <w:rsid w:val="00654C0C"/>
    <w:rsid w:val="00654E26"/>
    <w:rsid w:val="006557A7"/>
    <w:rsid w:val="00655BBF"/>
    <w:rsid w:val="00656290"/>
    <w:rsid w:val="006564FD"/>
    <w:rsid w:val="006569C1"/>
    <w:rsid w:val="00656F6B"/>
    <w:rsid w:val="00657489"/>
    <w:rsid w:val="006601C9"/>
    <w:rsid w:val="00660223"/>
    <w:rsid w:val="006608D8"/>
    <w:rsid w:val="00660A67"/>
    <w:rsid w:val="0066128D"/>
    <w:rsid w:val="00661434"/>
    <w:rsid w:val="00661529"/>
    <w:rsid w:val="00661715"/>
    <w:rsid w:val="00661EBF"/>
    <w:rsid w:val="006621D7"/>
    <w:rsid w:val="00662526"/>
    <w:rsid w:val="00662660"/>
    <w:rsid w:val="00662A23"/>
    <w:rsid w:val="00662DC5"/>
    <w:rsid w:val="0066302A"/>
    <w:rsid w:val="006634FB"/>
    <w:rsid w:val="006635E9"/>
    <w:rsid w:val="0066400E"/>
    <w:rsid w:val="006642FC"/>
    <w:rsid w:val="00664378"/>
    <w:rsid w:val="006648E7"/>
    <w:rsid w:val="00664B8B"/>
    <w:rsid w:val="00665154"/>
    <w:rsid w:val="00665321"/>
    <w:rsid w:val="00665494"/>
    <w:rsid w:val="00666119"/>
    <w:rsid w:val="006661CB"/>
    <w:rsid w:val="006666A8"/>
    <w:rsid w:val="0066725E"/>
    <w:rsid w:val="006672F8"/>
    <w:rsid w:val="00667693"/>
    <w:rsid w:val="00667770"/>
    <w:rsid w:val="00667D21"/>
    <w:rsid w:val="00667E00"/>
    <w:rsid w:val="00667F66"/>
    <w:rsid w:val="00670597"/>
    <w:rsid w:val="006706D0"/>
    <w:rsid w:val="00670A49"/>
    <w:rsid w:val="00671925"/>
    <w:rsid w:val="00672084"/>
    <w:rsid w:val="0067298C"/>
    <w:rsid w:val="00672BA7"/>
    <w:rsid w:val="00672C38"/>
    <w:rsid w:val="0067319B"/>
    <w:rsid w:val="006735FE"/>
    <w:rsid w:val="00674296"/>
    <w:rsid w:val="00674403"/>
    <w:rsid w:val="00674CFC"/>
    <w:rsid w:val="00675482"/>
    <w:rsid w:val="006757EA"/>
    <w:rsid w:val="00675BD9"/>
    <w:rsid w:val="006760B6"/>
    <w:rsid w:val="0067646C"/>
    <w:rsid w:val="006765C5"/>
    <w:rsid w:val="00676B49"/>
    <w:rsid w:val="00676D5E"/>
    <w:rsid w:val="00677574"/>
    <w:rsid w:val="00677D4F"/>
    <w:rsid w:val="00677DEC"/>
    <w:rsid w:val="006805F5"/>
    <w:rsid w:val="006812BE"/>
    <w:rsid w:val="006812ED"/>
    <w:rsid w:val="0068131E"/>
    <w:rsid w:val="006827C4"/>
    <w:rsid w:val="00682FE7"/>
    <w:rsid w:val="00683094"/>
    <w:rsid w:val="0068350D"/>
    <w:rsid w:val="00683878"/>
    <w:rsid w:val="00683933"/>
    <w:rsid w:val="00683D78"/>
    <w:rsid w:val="00683F84"/>
    <w:rsid w:val="006840D4"/>
    <w:rsid w:val="00684380"/>
    <w:rsid w:val="006844B4"/>
    <w:rsid w:val="0068454C"/>
    <w:rsid w:val="0068454D"/>
    <w:rsid w:val="00684570"/>
    <w:rsid w:val="00685383"/>
    <w:rsid w:val="00685385"/>
    <w:rsid w:val="00685598"/>
    <w:rsid w:val="00685CED"/>
    <w:rsid w:val="00685E41"/>
    <w:rsid w:val="00686389"/>
    <w:rsid w:val="00686E20"/>
    <w:rsid w:val="00686F60"/>
    <w:rsid w:val="006877F7"/>
    <w:rsid w:val="0069044F"/>
    <w:rsid w:val="00690E06"/>
    <w:rsid w:val="00691326"/>
    <w:rsid w:val="006913BC"/>
    <w:rsid w:val="006916CD"/>
    <w:rsid w:val="006918DA"/>
    <w:rsid w:val="00691B62"/>
    <w:rsid w:val="00691F0D"/>
    <w:rsid w:val="0069248D"/>
    <w:rsid w:val="006926AB"/>
    <w:rsid w:val="00692818"/>
    <w:rsid w:val="0069299A"/>
    <w:rsid w:val="006933B5"/>
    <w:rsid w:val="00693546"/>
    <w:rsid w:val="00693D14"/>
    <w:rsid w:val="00694320"/>
    <w:rsid w:val="00694782"/>
    <w:rsid w:val="006947EA"/>
    <w:rsid w:val="00694B4C"/>
    <w:rsid w:val="006950DC"/>
    <w:rsid w:val="0069540A"/>
    <w:rsid w:val="006956C9"/>
    <w:rsid w:val="0069612F"/>
    <w:rsid w:val="006962F6"/>
    <w:rsid w:val="006967EF"/>
    <w:rsid w:val="00696F27"/>
    <w:rsid w:val="0069704F"/>
    <w:rsid w:val="0069747B"/>
    <w:rsid w:val="00697A5C"/>
    <w:rsid w:val="00697E62"/>
    <w:rsid w:val="006A01BA"/>
    <w:rsid w:val="006A098C"/>
    <w:rsid w:val="006A18C2"/>
    <w:rsid w:val="006A26AE"/>
    <w:rsid w:val="006A2717"/>
    <w:rsid w:val="006A29D7"/>
    <w:rsid w:val="006A2AB6"/>
    <w:rsid w:val="006A2B6B"/>
    <w:rsid w:val="006A3383"/>
    <w:rsid w:val="006A3A12"/>
    <w:rsid w:val="006A3EC3"/>
    <w:rsid w:val="006A403F"/>
    <w:rsid w:val="006A40ED"/>
    <w:rsid w:val="006A44D9"/>
    <w:rsid w:val="006A4B5D"/>
    <w:rsid w:val="006A4C66"/>
    <w:rsid w:val="006A4EF6"/>
    <w:rsid w:val="006A5515"/>
    <w:rsid w:val="006A589D"/>
    <w:rsid w:val="006A5DD2"/>
    <w:rsid w:val="006A626E"/>
    <w:rsid w:val="006A6601"/>
    <w:rsid w:val="006A6792"/>
    <w:rsid w:val="006A6EC8"/>
    <w:rsid w:val="006A6ECA"/>
    <w:rsid w:val="006A6F7E"/>
    <w:rsid w:val="006A7587"/>
    <w:rsid w:val="006B06A2"/>
    <w:rsid w:val="006B077C"/>
    <w:rsid w:val="006B0C81"/>
    <w:rsid w:val="006B0E29"/>
    <w:rsid w:val="006B1272"/>
    <w:rsid w:val="006B2429"/>
    <w:rsid w:val="006B2E3D"/>
    <w:rsid w:val="006B2F6F"/>
    <w:rsid w:val="006B38F0"/>
    <w:rsid w:val="006B434F"/>
    <w:rsid w:val="006B4682"/>
    <w:rsid w:val="006B4D37"/>
    <w:rsid w:val="006B5BCE"/>
    <w:rsid w:val="006B6220"/>
    <w:rsid w:val="006B67F5"/>
    <w:rsid w:val="006B6803"/>
    <w:rsid w:val="006B7987"/>
    <w:rsid w:val="006B7CEF"/>
    <w:rsid w:val="006C0DBC"/>
    <w:rsid w:val="006C0DD8"/>
    <w:rsid w:val="006C0F0B"/>
    <w:rsid w:val="006C12FE"/>
    <w:rsid w:val="006C1503"/>
    <w:rsid w:val="006C19F0"/>
    <w:rsid w:val="006C1A18"/>
    <w:rsid w:val="006C1B41"/>
    <w:rsid w:val="006C2192"/>
    <w:rsid w:val="006C2557"/>
    <w:rsid w:val="006C26D2"/>
    <w:rsid w:val="006C2B9E"/>
    <w:rsid w:val="006C35D4"/>
    <w:rsid w:val="006C3B84"/>
    <w:rsid w:val="006C3CE4"/>
    <w:rsid w:val="006C3CFC"/>
    <w:rsid w:val="006C44C8"/>
    <w:rsid w:val="006C4519"/>
    <w:rsid w:val="006C4829"/>
    <w:rsid w:val="006C4FC9"/>
    <w:rsid w:val="006C5365"/>
    <w:rsid w:val="006C5A84"/>
    <w:rsid w:val="006C5B02"/>
    <w:rsid w:val="006C5DC0"/>
    <w:rsid w:val="006C5FB2"/>
    <w:rsid w:val="006C68D1"/>
    <w:rsid w:val="006C6C86"/>
    <w:rsid w:val="006C705D"/>
    <w:rsid w:val="006C70FF"/>
    <w:rsid w:val="006C7435"/>
    <w:rsid w:val="006C7761"/>
    <w:rsid w:val="006C7A1B"/>
    <w:rsid w:val="006D014F"/>
    <w:rsid w:val="006D04FB"/>
    <w:rsid w:val="006D0B80"/>
    <w:rsid w:val="006D0F16"/>
    <w:rsid w:val="006D0F74"/>
    <w:rsid w:val="006D0FFE"/>
    <w:rsid w:val="006D1E3C"/>
    <w:rsid w:val="006D2095"/>
    <w:rsid w:val="006D27E9"/>
    <w:rsid w:val="006D2A3F"/>
    <w:rsid w:val="006D2FBC"/>
    <w:rsid w:val="006D358D"/>
    <w:rsid w:val="006D3646"/>
    <w:rsid w:val="006D3947"/>
    <w:rsid w:val="006D3EF9"/>
    <w:rsid w:val="006D4939"/>
    <w:rsid w:val="006D50AB"/>
    <w:rsid w:val="006D51CC"/>
    <w:rsid w:val="006D51FA"/>
    <w:rsid w:val="006D5B3D"/>
    <w:rsid w:val="006D5CFD"/>
    <w:rsid w:val="006D6169"/>
    <w:rsid w:val="006D62B8"/>
    <w:rsid w:val="006D6513"/>
    <w:rsid w:val="006D6542"/>
    <w:rsid w:val="006D6938"/>
    <w:rsid w:val="006D6A20"/>
    <w:rsid w:val="006D6BF1"/>
    <w:rsid w:val="006D6E34"/>
    <w:rsid w:val="006D7031"/>
    <w:rsid w:val="006D7B4A"/>
    <w:rsid w:val="006D7F2E"/>
    <w:rsid w:val="006E072D"/>
    <w:rsid w:val="006E07D6"/>
    <w:rsid w:val="006E0E25"/>
    <w:rsid w:val="006E123E"/>
    <w:rsid w:val="006E130E"/>
    <w:rsid w:val="006E138B"/>
    <w:rsid w:val="006E13D8"/>
    <w:rsid w:val="006E1570"/>
    <w:rsid w:val="006E1598"/>
    <w:rsid w:val="006E15D6"/>
    <w:rsid w:val="006E17F0"/>
    <w:rsid w:val="006E1867"/>
    <w:rsid w:val="006E197E"/>
    <w:rsid w:val="006E2374"/>
    <w:rsid w:val="006E2992"/>
    <w:rsid w:val="006E2F29"/>
    <w:rsid w:val="006E30A8"/>
    <w:rsid w:val="006E33A3"/>
    <w:rsid w:val="006E34AD"/>
    <w:rsid w:val="006E3A4D"/>
    <w:rsid w:val="006E3C9A"/>
    <w:rsid w:val="006E3F7F"/>
    <w:rsid w:val="006E4704"/>
    <w:rsid w:val="006E615B"/>
    <w:rsid w:val="006E6911"/>
    <w:rsid w:val="006E6CEA"/>
    <w:rsid w:val="006E701C"/>
    <w:rsid w:val="006E724E"/>
    <w:rsid w:val="006E76CC"/>
    <w:rsid w:val="006E779A"/>
    <w:rsid w:val="006E786A"/>
    <w:rsid w:val="006E7BD9"/>
    <w:rsid w:val="006F0330"/>
    <w:rsid w:val="006F0E14"/>
    <w:rsid w:val="006F10B1"/>
    <w:rsid w:val="006F10B5"/>
    <w:rsid w:val="006F129A"/>
    <w:rsid w:val="006F12CA"/>
    <w:rsid w:val="006F185C"/>
    <w:rsid w:val="006F1E9B"/>
    <w:rsid w:val="006F1FDC"/>
    <w:rsid w:val="006F28B6"/>
    <w:rsid w:val="006F2A50"/>
    <w:rsid w:val="006F3707"/>
    <w:rsid w:val="006F3CD9"/>
    <w:rsid w:val="006F40F4"/>
    <w:rsid w:val="006F42FC"/>
    <w:rsid w:val="006F4333"/>
    <w:rsid w:val="006F4876"/>
    <w:rsid w:val="006F4B70"/>
    <w:rsid w:val="006F4C08"/>
    <w:rsid w:val="006F514D"/>
    <w:rsid w:val="006F51F1"/>
    <w:rsid w:val="006F553E"/>
    <w:rsid w:val="006F5D41"/>
    <w:rsid w:val="006F5DDA"/>
    <w:rsid w:val="006F6311"/>
    <w:rsid w:val="006F68C1"/>
    <w:rsid w:val="006F6B76"/>
    <w:rsid w:val="006F6B8C"/>
    <w:rsid w:val="006F6ED4"/>
    <w:rsid w:val="006F73AA"/>
    <w:rsid w:val="006F7708"/>
    <w:rsid w:val="00700819"/>
    <w:rsid w:val="00700B3B"/>
    <w:rsid w:val="00700CB7"/>
    <w:rsid w:val="007013EF"/>
    <w:rsid w:val="0070213E"/>
    <w:rsid w:val="00702A44"/>
    <w:rsid w:val="00702B69"/>
    <w:rsid w:val="00703046"/>
    <w:rsid w:val="0070429A"/>
    <w:rsid w:val="00704B40"/>
    <w:rsid w:val="0070532D"/>
    <w:rsid w:val="00705558"/>
    <w:rsid w:val="007055BD"/>
    <w:rsid w:val="00705780"/>
    <w:rsid w:val="007057EB"/>
    <w:rsid w:val="0070595C"/>
    <w:rsid w:val="00705C6C"/>
    <w:rsid w:val="007065AF"/>
    <w:rsid w:val="00706F43"/>
    <w:rsid w:val="00707186"/>
    <w:rsid w:val="007071EF"/>
    <w:rsid w:val="00707661"/>
    <w:rsid w:val="00707E48"/>
    <w:rsid w:val="00710094"/>
    <w:rsid w:val="007103C4"/>
    <w:rsid w:val="0071098A"/>
    <w:rsid w:val="00710A5F"/>
    <w:rsid w:val="0071103B"/>
    <w:rsid w:val="0071128D"/>
    <w:rsid w:val="0071133B"/>
    <w:rsid w:val="00711399"/>
    <w:rsid w:val="00711D46"/>
    <w:rsid w:val="007124E0"/>
    <w:rsid w:val="00713D2C"/>
    <w:rsid w:val="00714398"/>
    <w:rsid w:val="0071492C"/>
    <w:rsid w:val="00715357"/>
    <w:rsid w:val="00715442"/>
    <w:rsid w:val="00715459"/>
    <w:rsid w:val="007154AD"/>
    <w:rsid w:val="007154D4"/>
    <w:rsid w:val="00715D6F"/>
    <w:rsid w:val="007160FD"/>
    <w:rsid w:val="00716281"/>
    <w:rsid w:val="00716F32"/>
    <w:rsid w:val="0071728E"/>
    <w:rsid w:val="007172E2"/>
    <w:rsid w:val="007173CA"/>
    <w:rsid w:val="00717451"/>
    <w:rsid w:val="00717F3D"/>
    <w:rsid w:val="007200D0"/>
    <w:rsid w:val="007204A0"/>
    <w:rsid w:val="00720529"/>
    <w:rsid w:val="007205F8"/>
    <w:rsid w:val="007208F7"/>
    <w:rsid w:val="00721181"/>
    <w:rsid w:val="007216AA"/>
    <w:rsid w:val="007217F9"/>
    <w:rsid w:val="00721973"/>
    <w:rsid w:val="00721AB5"/>
    <w:rsid w:val="00721CFB"/>
    <w:rsid w:val="00721DA8"/>
    <w:rsid w:val="00721DEF"/>
    <w:rsid w:val="00721E57"/>
    <w:rsid w:val="007220E3"/>
    <w:rsid w:val="00722632"/>
    <w:rsid w:val="0072292A"/>
    <w:rsid w:val="00722A67"/>
    <w:rsid w:val="007233CF"/>
    <w:rsid w:val="00723413"/>
    <w:rsid w:val="007237E2"/>
    <w:rsid w:val="00723B26"/>
    <w:rsid w:val="00723C17"/>
    <w:rsid w:val="00724778"/>
    <w:rsid w:val="007249D5"/>
    <w:rsid w:val="00724A43"/>
    <w:rsid w:val="00724D46"/>
    <w:rsid w:val="00725383"/>
    <w:rsid w:val="00725C14"/>
    <w:rsid w:val="00725FFA"/>
    <w:rsid w:val="00726134"/>
    <w:rsid w:val="007263BA"/>
    <w:rsid w:val="0072641A"/>
    <w:rsid w:val="007264C6"/>
    <w:rsid w:val="007267A8"/>
    <w:rsid w:val="00726B9D"/>
    <w:rsid w:val="00726C61"/>
    <w:rsid w:val="00726D5D"/>
    <w:rsid w:val="00726D65"/>
    <w:rsid w:val="007273AC"/>
    <w:rsid w:val="0072797A"/>
    <w:rsid w:val="00727BD6"/>
    <w:rsid w:val="007300C5"/>
    <w:rsid w:val="00730378"/>
    <w:rsid w:val="0073181F"/>
    <w:rsid w:val="00731AD4"/>
    <w:rsid w:val="00731B1C"/>
    <w:rsid w:val="00732062"/>
    <w:rsid w:val="0073275B"/>
    <w:rsid w:val="00732AE6"/>
    <w:rsid w:val="00732FD1"/>
    <w:rsid w:val="00733001"/>
    <w:rsid w:val="007338E4"/>
    <w:rsid w:val="00734456"/>
    <w:rsid w:val="007346E4"/>
    <w:rsid w:val="00734A31"/>
    <w:rsid w:val="00735564"/>
    <w:rsid w:val="0073595B"/>
    <w:rsid w:val="00735C44"/>
    <w:rsid w:val="0073646F"/>
    <w:rsid w:val="00736A48"/>
    <w:rsid w:val="00737145"/>
    <w:rsid w:val="0074004E"/>
    <w:rsid w:val="00740F22"/>
    <w:rsid w:val="00740FC4"/>
    <w:rsid w:val="007412FC"/>
    <w:rsid w:val="007413B1"/>
    <w:rsid w:val="00741525"/>
    <w:rsid w:val="00741660"/>
    <w:rsid w:val="00741947"/>
    <w:rsid w:val="00741CF0"/>
    <w:rsid w:val="00741F1A"/>
    <w:rsid w:val="0074254F"/>
    <w:rsid w:val="0074317D"/>
    <w:rsid w:val="0074359E"/>
    <w:rsid w:val="00743611"/>
    <w:rsid w:val="00743894"/>
    <w:rsid w:val="00743C38"/>
    <w:rsid w:val="007442B8"/>
    <w:rsid w:val="007447DA"/>
    <w:rsid w:val="00744E23"/>
    <w:rsid w:val="007450F8"/>
    <w:rsid w:val="0074584A"/>
    <w:rsid w:val="00745DCC"/>
    <w:rsid w:val="00745F4D"/>
    <w:rsid w:val="00746686"/>
    <w:rsid w:val="007466A9"/>
    <w:rsid w:val="00746748"/>
    <w:rsid w:val="0074696E"/>
    <w:rsid w:val="00746AE7"/>
    <w:rsid w:val="007472F9"/>
    <w:rsid w:val="0074745E"/>
    <w:rsid w:val="00750135"/>
    <w:rsid w:val="00750290"/>
    <w:rsid w:val="00750623"/>
    <w:rsid w:val="00750BEE"/>
    <w:rsid w:val="00750CB0"/>
    <w:rsid w:val="00750EC2"/>
    <w:rsid w:val="00750EF1"/>
    <w:rsid w:val="00750F0B"/>
    <w:rsid w:val="00751181"/>
    <w:rsid w:val="007518A0"/>
    <w:rsid w:val="0075214A"/>
    <w:rsid w:val="00752611"/>
    <w:rsid w:val="00752B28"/>
    <w:rsid w:val="00753220"/>
    <w:rsid w:val="007536BC"/>
    <w:rsid w:val="00753720"/>
    <w:rsid w:val="00753A5A"/>
    <w:rsid w:val="0075410F"/>
    <w:rsid w:val="007541A9"/>
    <w:rsid w:val="00754E36"/>
    <w:rsid w:val="00755336"/>
    <w:rsid w:val="00755E29"/>
    <w:rsid w:val="00756680"/>
    <w:rsid w:val="007567A5"/>
    <w:rsid w:val="00756966"/>
    <w:rsid w:val="00756AD0"/>
    <w:rsid w:val="00756CED"/>
    <w:rsid w:val="0075711F"/>
    <w:rsid w:val="00757328"/>
    <w:rsid w:val="00757355"/>
    <w:rsid w:val="007574A4"/>
    <w:rsid w:val="007574C1"/>
    <w:rsid w:val="00757777"/>
    <w:rsid w:val="0075785B"/>
    <w:rsid w:val="00757AA5"/>
    <w:rsid w:val="00760092"/>
    <w:rsid w:val="00760144"/>
    <w:rsid w:val="00760794"/>
    <w:rsid w:val="00760822"/>
    <w:rsid w:val="007608F5"/>
    <w:rsid w:val="00760954"/>
    <w:rsid w:val="00760A55"/>
    <w:rsid w:val="00760A74"/>
    <w:rsid w:val="007610CC"/>
    <w:rsid w:val="00761D90"/>
    <w:rsid w:val="0076236C"/>
    <w:rsid w:val="00762950"/>
    <w:rsid w:val="00762AB0"/>
    <w:rsid w:val="00762FC3"/>
    <w:rsid w:val="00762FD7"/>
    <w:rsid w:val="00763139"/>
    <w:rsid w:val="00763453"/>
    <w:rsid w:val="0076471B"/>
    <w:rsid w:val="00764BEF"/>
    <w:rsid w:val="00764F12"/>
    <w:rsid w:val="007654C0"/>
    <w:rsid w:val="007658C4"/>
    <w:rsid w:val="00765993"/>
    <w:rsid w:val="00766002"/>
    <w:rsid w:val="007670F2"/>
    <w:rsid w:val="00767728"/>
    <w:rsid w:val="007702E1"/>
    <w:rsid w:val="0077086F"/>
    <w:rsid w:val="007709C1"/>
    <w:rsid w:val="00770E61"/>
    <w:rsid w:val="00770F37"/>
    <w:rsid w:val="007711A0"/>
    <w:rsid w:val="0077130A"/>
    <w:rsid w:val="007713D8"/>
    <w:rsid w:val="00771BF9"/>
    <w:rsid w:val="00772122"/>
    <w:rsid w:val="0077233B"/>
    <w:rsid w:val="00772384"/>
    <w:rsid w:val="00772CAF"/>
    <w:rsid w:val="00772D50"/>
    <w:rsid w:val="00772D5E"/>
    <w:rsid w:val="00773105"/>
    <w:rsid w:val="007733D8"/>
    <w:rsid w:val="00773770"/>
    <w:rsid w:val="007739DA"/>
    <w:rsid w:val="0077463E"/>
    <w:rsid w:val="007755FC"/>
    <w:rsid w:val="00775C28"/>
    <w:rsid w:val="00775CDD"/>
    <w:rsid w:val="0077604D"/>
    <w:rsid w:val="00776449"/>
    <w:rsid w:val="0077670E"/>
    <w:rsid w:val="0077673B"/>
    <w:rsid w:val="007767DE"/>
    <w:rsid w:val="00776928"/>
    <w:rsid w:val="00776A73"/>
    <w:rsid w:val="00776D56"/>
    <w:rsid w:val="00776E0F"/>
    <w:rsid w:val="00776E78"/>
    <w:rsid w:val="007773EB"/>
    <w:rsid w:val="007774B1"/>
    <w:rsid w:val="00777AAB"/>
    <w:rsid w:val="00777BE1"/>
    <w:rsid w:val="00777CEB"/>
    <w:rsid w:val="00777D08"/>
    <w:rsid w:val="00777E89"/>
    <w:rsid w:val="00777EA7"/>
    <w:rsid w:val="0078099B"/>
    <w:rsid w:val="00780FBD"/>
    <w:rsid w:val="0078158C"/>
    <w:rsid w:val="007817CE"/>
    <w:rsid w:val="00781B70"/>
    <w:rsid w:val="00781C3F"/>
    <w:rsid w:val="00781C9D"/>
    <w:rsid w:val="00782222"/>
    <w:rsid w:val="00782439"/>
    <w:rsid w:val="007833D8"/>
    <w:rsid w:val="0078374F"/>
    <w:rsid w:val="00784678"/>
    <w:rsid w:val="007847E2"/>
    <w:rsid w:val="00784B55"/>
    <w:rsid w:val="00785414"/>
    <w:rsid w:val="00785677"/>
    <w:rsid w:val="007856FF"/>
    <w:rsid w:val="007858B6"/>
    <w:rsid w:val="00785E0B"/>
    <w:rsid w:val="0078669D"/>
    <w:rsid w:val="00786937"/>
    <w:rsid w:val="00786B4E"/>
    <w:rsid w:val="00786DDC"/>
    <w:rsid w:val="00786F16"/>
    <w:rsid w:val="00787E54"/>
    <w:rsid w:val="00787F32"/>
    <w:rsid w:val="00790161"/>
    <w:rsid w:val="0079025D"/>
    <w:rsid w:val="00790A02"/>
    <w:rsid w:val="00790BF4"/>
    <w:rsid w:val="00791508"/>
    <w:rsid w:val="00791BD7"/>
    <w:rsid w:val="00791EA2"/>
    <w:rsid w:val="00792467"/>
    <w:rsid w:val="007928F5"/>
    <w:rsid w:val="00792A85"/>
    <w:rsid w:val="00792CC1"/>
    <w:rsid w:val="007933F7"/>
    <w:rsid w:val="00793551"/>
    <w:rsid w:val="00793567"/>
    <w:rsid w:val="00793AE5"/>
    <w:rsid w:val="00794418"/>
    <w:rsid w:val="00794C56"/>
    <w:rsid w:val="00794D7D"/>
    <w:rsid w:val="0079508C"/>
    <w:rsid w:val="00795347"/>
    <w:rsid w:val="007954CB"/>
    <w:rsid w:val="00796C6C"/>
    <w:rsid w:val="00796E20"/>
    <w:rsid w:val="00796EA5"/>
    <w:rsid w:val="0079795D"/>
    <w:rsid w:val="00797C32"/>
    <w:rsid w:val="007A0100"/>
    <w:rsid w:val="007A0630"/>
    <w:rsid w:val="007A06FB"/>
    <w:rsid w:val="007A11E8"/>
    <w:rsid w:val="007A1D5D"/>
    <w:rsid w:val="007A1F67"/>
    <w:rsid w:val="007A1F98"/>
    <w:rsid w:val="007A1FB0"/>
    <w:rsid w:val="007A2AF4"/>
    <w:rsid w:val="007A2B4D"/>
    <w:rsid w:val="007A39B8"/>
    <w:rsid w:val="007A3A90"/>
    <w:rsid w:val="007A3CDB"/>
    <w:rsid w:val="007A4657"/>
    <w:rsid w:val="007A50FD"/>
    <w:rsid w:val="007A5B29"/>
    <w:rsid w:val="007A5B47"/>
    <w:rsid w:val="007A5F77"/>
    <w:rsid w:val="007A5F9F"/>
    <w:rsid w:val="007A6406"/>
    <w:rsid w:val="007A6AD2"/>
    <w:rsid w:val="007A6B9A"/>
    <w:rsid w:val="007A6C7B"/>
    <w:rsid w:val="007A6CF2"/>
    <w:rsid w:val="007A7B01"/>
    <w:rsid w:val="007A7DAD"/>
    <w:rsid w:val="007B01A1"/>
    <w:rsid w:val="007B05F5"/>
    <w:rsid w:val="007B0914"/>
    <w:rsid w:val="007B09AD"/>
    <w:rsid w:val="007B1035"/>
    <w:rsid w:val="007B1374"/>
    <w:rsid w:val="007B183C"/>
    <w:rsid w:val="007B1C73"/>
    <w:rsid w:val="007B22CC"/>
    <w:rsid w:val="007B2B67"/>
    <w:rsid w:val="007B2FE5"/>
    <w:rsid w:val="007B32E5"/>
    <w:rsid w:val="007B366A"/>
    <w:rsid w:val="007B3833"/>
    <w:rsid w:val="007B3848"/>
    <w:rsid w:val="007B3BD6"/>
    <w:rsid w:val="007B3CA5"/>
    <w:rsid w:val="007B3DB9"/>
    <w:rsid w:val="007B442E"/>
    <w:rsid w:val="007B47AB"/>
    <w:rsid w:val="007B589F"/>
    <w:rsid w:val="007B5B1C"/>
    <w:rsid w:val="007B6143"/>
    <w:rsid w:val="007B6186"/>
    <w:rsid w:val="007B6C89"/>
    <w:rsid w:val="007B73BC"/>
    <w:rsid w:val="007B74D5"/>
    <w:rsid w:val="007B77A6"/>
    <w:rsid w:val="007B7C15"/>
    <w:rsid w:val="007B7DEC"/>
    <w:rsid w:val="007B7FAE"/>
    <w:rsid w:val="007C002A"/>
    <w:rsid w:val="007C0073"/>
    <w:rsid w:val="007C04EA"/>
    <w:rsid w:val="007C0D7E"/>
    <w:rsid w:val="007C10F2"/>
    <w:rsid w:val="007C1514"/>
    <w:rsid w:val="007C1838"/>
    <w:rsid w:val="007C1C83"/>
    <w:rsid w:val="007C20B9"/>
    <w:rsid w:val="007C24FF"/>
    <w:rsid w:val="007C2605"/>
    <w:rsid w:val="007C26D2"/>
    <w:rsid w:val="007C33E9"/>
    <w:rsid w:val="007C3AB2"/>
    <w:rsid w:val="007C3BC0"/>
    <w:rsid w:val="007C3DC8"/>
    <w:rsid w:val="007C541B"/>
    <w:rsid w:val="007C55DF"/>
    <w:rsid w:val="007C57BF"/>
    <w:rsid w:val="007C677C"/>
    <w:rsid w:val="007C67D0"/>
    <w:rsid w:val="007C7301"/>
    <w:rsid w:val="007C7859"/>
    <w:rsid w:val="007C798C"/>
    <w:rsid w:val="007C7E95"/>
    <w:rsid w:val="007C7F28"/>
    <w:rsid w:val="007C7FA8"/>
    <w:rsid w:val="007D01F6"/>
    <w:rsid w:val="007D050B"/>
    <w:rsid w:val="007D0550"/>
    <w:rsid w:val="007D0591"/>
    <w:rsid w:val="007D0806"/>
    <w:rsid w:val="007D0943"/>
    <w:rsid w:val="007D09B5"/>
    <w:rsid w:val="007D1281"/>
    <w:rsid w:val="007D1466"/>
    <w:rsid w:val="007D1DBA"/>
    <w:rsid w:val="007D1E30"/>
    <w:rsid w:val="007D231A"/>
    <w:rsid w:val="007D2A62"/>
    <w:rsid w:val="007D2BDE"/>
    <w:rsid w:val="007D2F46"/>
    <w:rsid w:val="007D2FB6"/>
    <w:rsid w:val="007D2FF6"/>
    <w:rsid w:val="007D34C1"/>
    <w:rsid w:val="007D36F4"/>
    <w:rsid w:val="007D4381"/>
    <w:rsid w:val="007D46C7"/>
    <w:rsid w:val="007D475D"/>
    <w:rsid w:val="007D49EB"/>
    <w:rsid w:val="007D4BA1"/>
    <w:rsid w:val="007D4FD7"/>
    <w:rsid w:val="007D523A"/>
    <w:rsid w:val="007D5833"/>
    <w:rsid w:val="007D5E1C"/>
    <w:rsid w:val="007D60FA"/>
    <w:rsid w:val="007D6825"/>
    <w:rsid w:val="007D6876"/>
    <w:rsid w:val="007D6C1C"/>
    <w:rsid w:val="007D737E"/>
    <w:rsid w:val="007D7D79"/>
    <w:rsid w:val="007E003A"/>
    <w:rsid w:val="007E05B7"/>
    <w:rsid w:val="007E0DE2"/>
    <w:rsid w:val="007E152D"/>
    <w:rsid w:val="007E15D6"/>
    <w:rsid w:val="007E19D3"/>
    <w:rsid w:val="007E2062"/>
    <w:rsid w:val="007E29B4"/>
    <w:rsid w:val="007E3667"/>
    <w:rsid w:val="007E3818"/>
    <w:rsid w:val="007E3B98"/>
    <w:rsid w:val="007E3C1D"/>
    <w:rsid w:val="007E417A"/>
    <w:rsid w:val="007E4261"/>
    <w:rsid w:val="007E4272"/>
    <w:rsid w:val="007E498E"/>
    <w:rsid w:val="007E5331"/>
    <w:rsid w:val="007E571D"/>
    <w:rsid w:val="007E5E3D"/>
    <w:rsid w:val="007E6191"/>
    <w:rsid w:val="007E754F"/>
    <w:rsid w:val="007E79A7"/>
    <w:rsid w:val="007F01F7"/>
    <w:rsid w:val="007F034A"/>
    <w:rsid w:val="007F0AB6"/>
    <w:rsid w:val="007F0B1C"/>
    <w:rsid w:val="007F0BA4"/>
    <w:rsid w:val="007F13BA"/>
    <w:rsid w:val="007F13D1"/>
    <w:rsid w:val="007F14E6"/>
    <w:rsid w:val="007F1711"/>
    <w:rsid w:val="007F1E91"/>
    <w:rsid w:val="007F2903"/>
    <w:rsid w:val="007F2B77"/>
    <w:rsid w:val="007F2CE4"/>
    <w:rsid w:val="007F2DFA"/>
    <w:rsid w:val="007F3041"/>
    <w:rsid w:val="007F31B6"/>
    <w:rsid w:val="007F33F4"/>
    <w:rsid w:val="007F3803"/>
    <w:rsid w:val="007F3884"/>
    <w:rsid w:val="007F3C7B"/>
    <w:rsid w:val="007F3CF5"/>
    <w:rsid w:val="007F546C"/>
    <w:rsid w:val="007F597E"/>
    <w:rsid w:val="007F5BB4"/>
    <w:rsid w:val="007F5F96"/>
    <w:rsid w:val="007F625F"/>
    <w:rsid w:val="007F6365"/>
    <w:rsid w:val="007F65BD"/>
    <w:rsid w:val="007F665E"/>
    <w:rsid w:val="007F68DC"/>
    <w:rsid w:val="007F69AE"/>
    <w:rsid w:val="007F6C2B"/>
    <w:rsid w:val="007F6E64"/>
    <w:rsid w:val="007F709B"/>
    <w:rsid w:val="007F7DC9"/>
    <w:rsid w:val="007F7F71"/>
    <w:rsid w:val="00800412"/>
    <w:rsid w:val="008006AF"/>
    <w:rsid w:val="0080086F"/>
    <w:rsid w:val="00800D98"/>
    <w:rsid w:val="00801732"/>
    <w:rsid w:val="00801867"/>
    <w:rsid w:val="00801AEB"/>
    <w:rsid w:val="00801BED"/>
    <w:rsid w:val="00801E01"/>
    <w:rsid w:val="00802233"/>
    <w:rsid w:val="008023A7"/>
    <w:rsid w:val="00802EE4"/>
    <w:rsid w:val="00802F8E"/>
    <w:rsid w:val="0080312E"/>
    <w:rsid w:val="008037AF"/>
    <w:rsid w:val="00803B12"/>
    <w:rsid w:val="00803F46"/>
    <w:rsid w:val="00803F59"/>
    <w:rsid w:val="008040EA"/>
    <w:rsid w:val="00804542"/>
    <w:rsid w:val="0080467F"/>
    <w:rsid w:val="008049A4"/>
    <w:rsid w:val="00804E06"/>
    <w:rsid w:val="0080587B"/>
    <w:rsid w:val="008062B4"/>
    <w:rsid w:val="0080636B"/>
    <w:rsid w:val="00806468"/>
    <w:rsid w:val="0080668C"/>
    <w:rsid w:val="00806A8E"/>
    <w:rsid w:val="00806DCF"/>
    <w:rsid w:val="00807771"/>
    <w:rsid w:val="00810138"/>
    <w:rsid w:val="0081031B"/>
    <w:rsid w:val="0081035C"/>
    <w:rsid w:val="008118B2"/>
    <w:rsid w:val="008119CA"/>
    <w:rsid w:val="008119EE"/>
    <w:rsid w:val="00811A1C"/>
    <w:rsid w:val="00812012"/>
    <w:rsid w:val="0081206A"/>
    <w:rsid w:val="008128F4"/>
    <w:rsid w:val="008130C4"/>
    <w:rsid w:val="0081328B"/>
    <w:rsid w:val="008133F1"/>
    <w:rsid w:val="008134DA"/>
    <w:rsid w:val="00813ACD"/>
    <w:rsid w:val="00813BE1"/>
    <w:rsid w:val="00813FF8"/>
    <w:rsid w:val="0081458D"/>
    <w:rsid w:val="008145CF"/>
    <w:rsid w:val="00815117"/>
    <w:rsid w:val="008155F0"/>
    <w:rsid w:val="00816123"/>
    <w:rsid w:val="008166BD"/>
    <w:rsid w:val="00816735"/>
    <w:rsid w:val="00816760"/>
    <w:rsid w:val="00816B32"/>
    <w:rsid w:val="00816F96"/>
    <w:rsid w:val="0081713E"/>
    <w:rsid w:val="0081742E"/>
    <w:rsid w:val="00817776"/>
    <w:rsid w:val="008177A9"/>
    <w:rsid w:val="00817F67"/>
    <w:rsid w:val="00820141"/>
    <w:rsid w:val="00820C2D"/>
    <w:rsid w:val="00820C74"/>
    <w:rsid w:val="00820E0C"/>
    <w:rsid w:val="00820F4B"/>
    <w:rsid w:val="008216B3"/>
    <w:rsid w:val="00821C7F"/>
    <w:rsid w:val="008222F0"/>
    <w:rsid w:val="00823275"/>
    <w:rsid w:val="0082328A"/>
    <w:rsid w:val="008233AE"/>
    <w:rsid w:val="00823644"/>
    <w:rsid w:val="0082366F"/>
    <w:rsid w:val="00824072"/>
    <w:rsid w:val="00824EBD"/>
    <w:rsid w:val="00824EE1"/>
    <w:rsid w:val="00825759"/>
    <w:rsid w:val="008257F6"/>
    <w:rsid w:val="00825827"/>
    <w:rsid w:val="008259E7"/>
    <w:rsid w:val="00825BE4"/>
    <w:rsid w:val="00825CAB"/>
    <w:rsid w:val="00825DE5"/>
    <w:rsid w:val="00825DFD"/>
    <w:rsid w:val="00825E91"/>
    <w:rsid w:val="00825EAD"/>
    <w:rsid w:val="00826177"/>
    <w:rsid w:val="008263C2"/>
    <w:rsid w:val="00826A5B"/>
    <w:rsid w:val="008275D5"/>
    <w:rsid w:val="00827B0D"/>
    <w:rsid w:val="00827FF5"/>
    <w:rsid w:val="0083053D"/>
    <w:rsid w:val="0083104B"/>
    <w:rsid w:val="008312F2"/>
    <w:rsid w:val="00831586"/>
    <w:rsid w:val="0083163C"/>
    <w:rsid w:val="00831B47"/>
    <w:rsid w:val="00831C79"/>
    <w:rsid w:val="00831CA8"/>
    <w:rsid w:val="00832B71"/>
    <w:rsid w:val="00832BD8"/>
    <w:rsid w:val="008330F0"/>
    <w:rsid w:val="008332EB"/>
    <w:rsid w:val="0083388C"/>
    <w:rsid w:val="008338A2"/>
    <w:rsid w:val="008338D3"/>
    <w:rsid w:val="00833C10"/>
    <w:rsid w:val="00833D42"/>
    <w:rsid w:val="00834080"/>
    <w:rsid w:val="00835C4A"/>
    <w:rsid w:val="00836417"/>
    <w:rsid w:val="008372D7"/>
    <w:rsid w:val="0083733E"/>
    <w:rsid w:val="0083799B"/>
    <w:rsid w:val="00837E7E"/>
    <w:rsid w:val="00840523"/>
    <w:rsid w:val="0084077D"/>
    <w:rsid w:val="00840E0C"/>
    <w:rsid w:val="00840E76"/>
    <w:rsid w:val="00841A09"/>
    <w:rsid w:val="00841AA9"/>
    <w:rsid w:val="0084203B"/>
    <w:rsid w:val="0084249D"/>
    <w:rsid w:val="00843048"/>
    <w:rsid w:val="00843222"/>
    <w:rsid w:val="00843341"/>
    <w:rsid w:val="008435C9"/>
    <w:rsid w:val="00843D1E"/>
    <w:rsid w:val="00843EE0"/>
    <w:rsid w:val="00844272"/>
    <w:rsid w:val="00844B0F"/>
    <w:rsid w:val="00844DBA"/>
    <w:rsid w:val="00844FEE"/>
    <w:rsid w:val="00845649"/>
    <w:rsid w:val="00845954"/>
    <w:rsid w:val="00845AA5"/>
    <w:rsid w:val="00845D5B"/>
    <w:rsid w:val="00845F70"/>
    <w:rsid w:val="0084603C"/>
    <w:rsid w:val="00846B8B"/>
    <w:rsid w:val="008474FE"/>
    <w:rsid w:val="0084778E"/>
    <w:rsid w:val="00847BF2"/>
    <w:rsid w:val="00850E6D"/>
    <w:rsid w:val="0085114F"/>
    <w:rsid w:val="0085126B"/>
    <w:rsid w:val="008513A7"/>
    <w:rsid w:val="008514B9"/>
    <w:rsid w:val="008517AA"/>
    <w:rsid w:val="00851AFA"/>
    <w:rsid w:val="00851BAB"/>
    <w:rsid w:val="00851CF6"/>
    <w:rsid w:val="0085251A"/>
    <w:rsid w:val="0085265B"/>
    <w:rsid w:val="00852DA2"/>
    <w:rsid w:val="008531B7"/>
    <w:rsid w:val="008538C1"/>
    <w:rsid w:val="00853927"/>
    <w:rsid w:val="00853EE4"/>
    <w:rsid w:val="0085415C"/>
    <w:rsid w:val="00854A81"/>
    <w:rsid w:val="008551DB"/>
    <w:rsid w:val="008551E6"/>
    <w:rsid w:val="008551EF"/>
    <w:rsid w:val="00855535"/>
    <w:rsid w:val="00855A4B"/>
    <w:rsid w:val="00855C69"/>
    <w:rsid w:val="00855CDA"/>
    <w:rsid w:val="00856CEA"/>
    <w:rsid w:val="00857802"/>
    <w:rsid w:val="008578AA"/>
    <w:rsid w:val="00857A6F"/>
    <w:rsid w:val="00857C5A"/>
    <w:rsid w:val="00857E1B"/>
    <w:rsid w:val="00857E21"/>
    <w:rsid w:val="00857FAE"/>
    <w:rsid w:val="0086048E"/>
    <w:rsid w:val="00861311"/>
    <w:rsid w:val="0086158F"/>
    <w:rsid w:val="008615F3"/>
    <w:rsid w:val="008617DD"/>
    <w:rsid w:val="00861964"/>
    <w:rsid w:val="008623D9"/>
    <w:rsid w:val="0086255E"/>
    <w:rsid w:val="00862621"/>
    <w:rsid w:val="00862B81"/>
    <w:rsid w:val="008630DD"/>
    <w:rsid w:val="0086339B"/>
    <w:rsid w:val="008633F0"/>
    <w:rsid w:val="00863416"/>
    <w:rsid w:val="00863989"/>
    <w:rsid w:val="00863B7C"/>
    <w:rsid w:val="00864507"/>
    <w:rsid w:val="008645FC"/>
    <w:rsid w:val="00864886"/>
    <w:rsid w:val="00864A04"/>
    <w:rsid w:val="00864AC1"/>
    <w:rsid w:val="00864C21"/>
    <w:rsid w:val="008654C8"/>
    <w:rsid w:val="00865503"/>
    <w:rsid w:val="00865956"/>
    <w:rsid w:val="00865FF5"/>
    <w:rsid w:val="00866650"/>
    <w:rsid w:val="00867140"/>
    <w:rsid w:val="008675A1"/>
    <w:rsid w:val="00867829"/>
    <w:rsid w:val="008679C7"/>
    <w:rsid w:val="00867CAF"/>
    <w:rsid w:val="00867D9D"/>
    <w:rsid w:val="00867E07"/>
    <w:rsid w:val="00867E4E"/>
    <w:rsid w:val="00870711"/>
    <w:rsid w:val="00870AF1"/>
    <w:rsid w:val="00870F03"/>
    <w:rsid w:val="00870FBF"/>
    <w:rsid w:val="0087104B"/>
    <w:rsid w:val="00871293"/>
    <w:rsid w:val="0087134F"/>
    <w:rsid w:val="008715FA"/>
    <w:rsid w:val="008716D6"/>
    <w:rsid w:val="00871903"/>
    <w:rsid w:val="00872836"/>
    <w:rsid w:val="00872BE2"/>
    <w:rsid w:val="00872E0A"/>
    <w:rsid w:val="00872F50"/>
    <w:rsid w:val="008733D4"/>
    <w:rsid w:val="00873594"/>
    <w:rsid w:val="00873EBF"/>
    <w:rsid w:val="00874461"/>
    <w:rsid w:val="00874669"/>
    <w:rsid w:val="00874F4E"/>
    <w:rsid w:val="0087515D"/>
    <w:rsid w:val="00875285"/>
    <w:rsid w:val="0087554A"/>
    <w:rsid w:val="00875731"/>
    <w:rsid w:val="00875CB8"/>
    <w:rsid w:val="00875DDB"/>
    <w:rsid w:val="00876404"/>
    <w:rsid w:val="00876CE2"/>
    <w:rsid w:val="00876E51"/>
    <w:rsid w:val="00877161"/>
    <w:rsid w:val="008773D3"/>
    <w:rsid w:val="00877492"/>
    <w:rsid w:val="00877635"/>
    <w:rsid w:val="00877928"/>
    <w:rsid w:val="008804D2"/>
    <w:rsid w:val="0088071B"/>
    <w:rsid w:val="00880F9B"/>
    <w:rsid w:val="008810A6"/>
    <w:rsid w:val="00881FC9"/>
    <w:rsid w:val="008822B3"/>
    <w:rsid w:val="0088340F"/>
    <w:rsid w:val="00883436"/>
    <w:rsid w:val="00883680"/>
    <w:rsid w:val="008838C4"/>
    <w:rsid w:val="008845E1"/>
    <w:rsid w:val="008846E2"/>
    <w:rsid w:val="00884B29"/>
    <w:rsid w:val="00884B62"/>
    <w:rsid w:val="00884CCF"/>
    <w:rsid w:val="00884DF9"/>
    <w:rsid w:val="0088529C"/>
    <w:rsid w:val="00885BC1"/>
    <w:rsid w:val="008861A0"/>
    <w:rsid w:val="00886683"/>
    <w:rsid w:val="00887903"/>
    <w:rsid w:val="0089070D"/>
    <w:rsid w:val="00890D8A"/>
    <w:rsid w:val="008914BD"/>
    <w:rsid w:val="00891D2C"/>
    <w:rsid w:val="00891E8E"/>
    <w:rsid w:val="00891FD1"/>
    <w:rsid w:val="0089270A"/>
    <w:rsid w:val="00892C4F"/>
    <w:rsid w:val="008937C3"/>
    <w:rsid w:val="00893AF6"/>
    <w:rsid w:val="00894BC4"/>
    <w:rsid w:val="0089528C"/>
    <w:rsid w:val="00895889"/>
    <w:rsid w:val="0089610D"/>
    <w:rsid w:val="0089648D"/>
    <w:rsid w:val="00896890"/>
    <w:rsid w:val="008968D3"/>
    <w:rsid w:val="00896D58"/>
    <w:rsid w:val="0089710E"/>
    <w:rsid w:val="008971F5"/>
    <w:rsid w:val="00897273"/>
    <w:rsid w:val="00897378"/>
    <w:rsid w:val="00897524"/>
    <w:rsid w:val="00897529"/>
    <w:rsid w:val="008979B6"/>
    <w:rsid w:val="008A00A6"/>
    <w:rsid w:val="008A00F7"/>
    <w:rsid w:val="008A09F8"/>
    <w:rsid w:val="008A0F90"/>
    <w:rsid w:val="008A12E8"/>
    <w:rsid w:val="008A15E4"/>
    <w:rsid w:val="008A18D5"/>
    <w:rsid w:val="008A1992"/>
    <w:rsid w:val="008A215C"/>
    <w:rsid w:val="008A2292"/>
    <w:rsid w:val="008A28A8"/>
    <w:rsid w:val="008A28B7"/>
    <w:rsid w:val="008A3570"/>
    <w:rsid w:val="008A3C4F"/>
    <w:rsid w:val="008A407A"/>
    <w:rsid w:val="008A421E"/>
    <w:rsid w:val="008A44F0"/>
    <w:rsid w:val="008A47C2"/>
    <w:rsid w:val="008A54B6"/>
    <w:rsid w:val="008A5B32"/>
    <w:rsid w:val="008A5F5A"/>
    <w:rsid w:val="008A63D0"/>
    <w:rsid w:val="008A65BC"/>
    <w:rsid w:val="008A6F3B"/>
    <w:rsid w:val="008A7166"/>
    <w:rsid w:val="008A7541"/>
    <w:rsid w:val="008A7BEA"/>
    <w:rsid w:val="008A7CC6"/>
    <w:rsid w:val="008A7DA8"/>
    <w:rsid w:val="008B0050"/>
    <w:rsid w:val="008B0485"/>
    <w:rsid w:val="008B0DA0"/>
    <w:rsid w:val="008B1201"/>
    <w:rsid w:val="008B1913"/>
    <w:rsid w:val="008B1D1B"/>
    <w:rsid w:val="008B2029"/>
    <w:rsid w:val="008B2132"/>
    <w:rsid w:val="008B2BF3"/>
    <w:rsid w:val="008B2D9D"/>
    <w:rsid w:val="008B2DC5"/>
    <w:rsid w:val="008B2EE4"/>
    <w:rsid w:val="008B2EEB"/>
    <w:rsid w:val="008B3478"/>
    <w:rsid w:val="008B3821"/>
    <w:rsid w:val="008B3D48"/>
    <w:rsid w:val="008B44EC"/>
    <w:rsid w:val="008B4BD8"/>
    <w:rsid w:val="008B4BE2"/>
    <w:rsid w:val="008B4D3D"/>
    <w:rsid w:val="008B525B"/>
    <w:rsid w:val="008B556D"/>
    <w:rsid w:val="008B57C7"/>
    <w:rsid w:val="008B5986"/>
    <w:rsid w:val="008B5A04"/>
    <w:rsid w:val="008B5B03"/>
    <w:rsid w:val="008B61AC"/>
    <w:rsid w:val="008B6F37"/>
    <w:rsid w:val="008B703E"/>
    <w:rsid w:val="008B74C7"/>
    <w:rsid w:val="008B7633"/>
    <w:rsid w:val="008B77B5"/>
    <w:rsid w:val="008B7A31"/>
    <w:rsid w:val="008C002B"/>
    <w:rsid w:val="008C0FCE"/>
    <w:rsid w:val="008C1537"/>
    <w:rsid w:val="008C191D"/>
    <w:rsid w:val="008C1EDC"/>
    <w:rsid w:val="008C2339"/>
    <w:rsid w:val="008C2481"/>
    <w:rsid w:val="008C2652"/>
    <w:rsid w:val="008C2F92"/>
    <w:rsid w:val="008C337D"/>
    <w:rsid w:val="008C3546"/>
    <w:rsid w:val="008C3B28"/>
    <w:rsid w:val="008C3B4C"/>
    <w:rsid w:val="008C3B8A"/>
    <w:rsid w:val="008C44F9"/>
    <w:rsid w:val="008C4C40"/>
    <w:rsid w:val="008C5477"/>
    <w:rsid w:val="008C54C0"/>
    <w:rsid w:val="008C5693"/>
    <w:rsid w:val="008C589D"/>
    <w:rsid w:val="008C5A9D"/>
    <w:rsid w:val="008C65C4"/>
    <w:rsid w:val="008C664B"/>
    <w:rsid w:val="008C6742"/>
    <w:rsid w:val="008C6845"/>
    <w:rsid w:val="008C68DF"/>
    <w:rsid w:val="008C69F3"/>
    <w:rsid w:val="008C6D51"/>
    <w:rsid w:val="008C7BAC"/>
    <w:rsid w:val="008D005A"/>
    <w:rsid w:val="008D00BE"/>
    <w:rsid w:val="008D04F5"/>
    <w:rsid w:val="008D0595"/>
    <w:rsid w:val="008D0D7F"/>
    <w:rsid w:val="008D168B"/>
    <w:rsid w:val="008D1B6F"/>
    <w:rsid w:val="008D2080"/>
    <w:rsid w:val="008D21D6"/>
    <w:rsid w:val="008D2268"/>
    <w:rsid w:val="008D2846"/>
    <w:rsid w:val="008D2A2A"/>
    <w:rsid w:val="008D30CA"/>
    <w:rsid w:val="008D3F3F"/>
    <w:rsid w:val="008D4236"/>
    <w:rsid w:val="008D462F"/>
    <w:rsid w:val="008D4654"/>
    <w:rsid w:val="008D4786"/>
    <w:rsid w:val="008D4789"/>
    <w:rsid w:val="008D4C0C"/>
    <w:rsid w:val="008D5085"/>
    <w:rsid w:val="008D5739"/>
    <w:rsid w:val="008D58AA"/>
    <w:rsid w:val="008D58D6"/>
    <w:rsid w:val="008D6346"/>
    <w:rsid w:val="008D6817"/>
    <w:rsid w:val="008D6CF4"/>
    <w:rsid w:val="008D6DCF"/>
    <w:rsid w:val="008D7219"/>
    <w:rsid w:val="008D7415"/>
    <w:rsid w:val="008D7904"/>
    <w:rsid w:val="008D7CBF"/>
    <w:rsid w:val="008D7DC0"/>
    <w:rsid w:val="008E09C0"/>
    <w:rsid w:val="008E0DD1"/>
    <w:rsid w:val="008E14A7"/>
    <w:rsid w:val="008E17F0"/>
    <w:rsid w:val="008E1839"/>
    <w:rsid w:val="008E20C7"/>
    <w:rsid w:val="008E20EC"/>
    <w:rsid w:val="008E22EF"/>
    <w:rsid w:val="008E27CD"/>
    <w:rsid w:val="008E2A54"/>
    <w:rsid w:val="008E2D5D"/>
    <w:rsid w:val="008E2E91"/>
    <w:rsid w:val="008E344A"/>
    <w:rsid w:val="008E37B3"/>
    <w:rsid w:val="008E3DE2"/>
    <w:rsid w:val="008E42C0"/>
    <w:rsid w:val="008E4376"/>
    <w:rsid w:val="008E4D83"/>
    <w:rsid w:val="008E50B4"/>
    <w:rsid w:val="008E5342"/>
    <w:rsid w:val="008E546C"/>
    <w:rsid w:val="008E5731"/>
    <w:rsid w:val="008E5E6D"/>
    <w:rsid w:val="008E61CF"/>
    <w:rsid w:val="008E6533"/>
    <w:rsid w:val="008E6913"/>
    <w:rsid w:val="008E72DE"/>
    <w:rsid w:val="008E738A"/>
    <w:rsid w:val="008E7807"/>
    <w:rsid w:val="008E7A0A"/>
    <w:rsid w:val="008E7B49"/>
    <w:rsid w:val="008E7CC9"/>
    <w:rsid w:val="008F0454"/>
    <w:rsid w:val="008F0E1C"/>
    <w:rsid w:val="008F1084"/>
    <w:rsid w:val="008F1D00"/>
    <w:rsid w:val="008F1D5B"/>
    <w:rsid w:val="008F1D74"/>
    <w:rsid w:val="008F1FB9"/>
    <w:rsid w:val="008F2830"/>
    <w:rsid w:val="008F293C"/>
    <w:rsid w:val="008F2DEF"/>
    <w:rsid w:val="008F33C3"/>
    <w:rsid w:val="008F3616"/>
    <w:rsid w:val="008F3EB8"/>
    <w:rsid w:val="008F4660"/>
    <w:rsid w:val="008F4B1A"/>
    <w:rsid w:val="008F50F2"/>
    <w:rsid w:val="008F51AA"/>
    <w:rsid w:val="008F57C8"/>
    <w:rsid w:val="008F59F6"/>
    <w:rsid w:val="008F5F8E"/>
    <w:rsid w:val="008F6337"/>
    <w:rsid w:val="008F6458"/>
    <w:rsid w:val="008F6C93"/>
    <w:rsid w:val="008F6F49"/>
    <w:rsid w:val="008F6FBC"/>
    <w:rsid w:val="008F7C46"/>
    <w:rsid w:val="00900405"/>
    <w:rsid w:val="00900719"/>
    <w:rsid w:val="00900A33"/>
    <w:rsid w:val="009017AC"/>
    <w:rsid w:val="00902127"/>
    <w:rsid w:val="00902A9A"/>
    <w:rsid w:val="009038BA"/>
    <w:rsid w:val="0090453E"/>
    <w:rsid w:val="00904A1C"/>
    <w:rsid w:val="00905030"/>
    <w:rsid w:val="00905141"/>
    <w:rsid w:val="00905149"/>
    <w:rsid w:val="00905331"/>
    <w:rsid w:val="00906096"/>
    <w:rsid w:val="009060EA"/>
    <w:rsid w:val="00906300"/>
    <w:rsid w:val="00906490"/>
    <w:rsid w:val="00906529"/>
    <w:rsid w:val="009068B0"/>
    <w:rsid w:val="00906937"/>
    <w:rsid w:val="00906B76"/>
    <w:rsid w:val="00906C05"/>
    <w:rsid w:val="00906C35"/>
    <w:rsid w:val="009071FB"/>
    <w:rsid w:val="00907720"/>
    <w:rsid w:val="00907868"/>
    <w:rsid w:val="00907AB7"/>
    <w:rsid w:val="00907EA1"/>
    <w:rsid w:val="00907F67"/>
    <w:rsid w:val="00910017"/>
    <w:rsid w:val="00910285"/>
    <w:rsid w:val="00910470"/>
    <w:rsid w:val="00910654"/>
    <w:rsid w:val="009111B2"/>
    <w:rsid w:val="00911599"/>
    <w:rsid w:val="0091180E"/>
    <w:rsid w:val="00911921"/>
    <w:rsid w:val="00911B6E"/>
    <w:rsid w:val="00912262"/>
    <w:rsid w:val="009122FD"/>
    <w:rsid w:val="00912408"/>
    <w:rsid w:val="0091256A"/>
    <w:rsid w:val="009136F0"/>
    <w:rsid w:val="00913835"/>
    <w:rsid w:val="00913A35"/>
    <w:rsid w:val="00913A5C"/>
    <w:rsid w:val="00913DED"/>
    <w:rsid w:val="00913EC7"/>
    <w:rsid w:val="00914D7E"/>
    <w:rsid w:val="00914DC9"/>
    <w:rsid w:val="00914F79"/>
    <w:rsid w:val="009151F5"/>
    <w:rsid w:val="00915377"/>
    <w:rsid w:val="009155C3"/>
    <w:rsid w:val="00915749"/>
    <w:rsid w:val="00915BEC"/>
    <w:rsid w:val="009169C9"/>
    <w:rsid w:val="00916C51"/>
    <w:rsid w:val="00916E99"/>
    <w:rsid w:val="00916EE5"/>
    <w:rsid w:val="009170A0"/>
    <w:rsid w:val="00917658"/>
    <w:rsid w:val="00917C4D"/>
    <w:rsid w:val="00917EBF"/>
    <w:rsid w:val="009202DD"/>
    <w:rsid w:val="00920919"/>
    <w:rsid w:val="00920AB2"/>
    <w:rsid w:val="0092116A"/>
    <w:rsid w:val="0092133B"/>
    <w:rsid w:val="0092150C"/>
    <w:rsid w:val="0092200E"/>
    <w:rsid w:val="00922AF8"/>
    <w:rsid w:val="00922D5B"/>
    <w:rsid w:val="00923475"/>
    <w:rsid w:val="0092358A"/>
    <w:rsid w:val="00924418"/>
    <w:rsid w:val="009245AD"/>
    <w:rsid w:val="00924AE1"/>
    <w:rsid w:val="00924B57"/>
    <w:rsid w:val="00925508"/>
    <w:rsid w:val="00925E72"/>
    <w:rsid w:val="009260EC"/>
    <w:rsid w:val="009266F6"/>
    <w:rsid w:val="009269B1"/>
    <w:rsid w:val="0092724D"/>
    <w:rsid w:val="009272B3"/>
    <w:rsid w:val="009274FD"/>
    <w:rsid w:val="00927794"/>
    <w:rsid w:val="00930750"/>
    <w:rsid w:val="00930B18"/>
    <w:rsid w:val="00931348"/>
    <w:rsid w:val="009315BE"/>
    <w:rsid w:val="00931C5C"/>
    <w:rsid w:val="009326DD"/>
    <w:rsid w:val="00932812"/>
    <w:rsid w:val="00932A9E"/>
    <w:rsid w:val="00932CF8"/>
    <w:rsid w:val="0093338F"/>
    <w:rsid w:val="0093363E"/>
    <w:rsid w:val="009336C7"/>
    <w:rsid w:val="00933EF7"/>
    <w:rsid w:val="009341AC"/>
    <w:rsid w:val="0093430A"/>
    <w:rsid w:val="0093437D"/>
    <w:rsid w:val="009344A6"/>
    <w:rsid w:val="00934777"/>
    <w:rsid w:val="0093660F"/>
    <w:rsid w:val="00936A4D"/>
    <w:rsid w:val="00936BD7"/>
    <w:rsid w:val="00936BDA"/>
    <w:rsid w:val="00937039"/>
    <w:rsid w:val="00937070"/>
    <w:rsid w:val="009374AF"/>
    <w:rsid w:val="009376AC"/>
    <w:rsid w:val="00937BD9"/>
    <w:rsid w:val="00940008"/>
    <w:rsid w:val="00940358"/>
    <w:rsid w:val="009407D6"/>
    <w:rsid w:val="00940B12"/>
    <w:rsid w:val="00940BDE"/>
    <w:rsid w:val="00940CBD"/>
    <w:rsid w:val="00940E02"/>
    <w:rsid w:val="00941FB0"/>
    <w:rsid w:val="00942262"/>
    <w:rsid w:val="009425A6"/>
    <w:rsid w:val="009427A0"/>
    <w:rsid w:val="009428CF"/>
    <w:rsid w:val="00942950"/>
    <w:rsid w:val="00942F38"/>
    <w:rsid w:val="00943435"/>
    <w:rsid w:val="0094376A"/>
    <w:rsid w:val="00943886"/>
    <w:rsid w:val="00943D66"/>
    <w:rsid w:val="00943DFF"/>
    <w:rsid w:val="00943FC7"/>
    <w:rsid w:val="00944BCC"/>
    <w:rsid w:val="00944C1A"/>
    <w:rsid w:val="0094545C"/>
    <w:rsid w:val="00945A8C"/>
    <w:rsid w:val="00945F19"/>
    <w:rsid w:val="00945FA7"/>
    <w:rsid w:val="00946A33"/>
    <w:rsid w:val="009476A0"/>
    <w:rsid w:val="009478C1"/>
    <w:rsid w:val="00947B1C"/>
    <w:rsid w:val="00947EDC"/>
    <w:rsid w:val="0095063E"/>
    <w:rsid w:val="00950E2C"/>
    <w:rsid w:val="00950ECE"/>
    <w:rsid w:val="00950F20"/>
    <w:rsid w:val="00951B2A"/>
    <w:rsid w:val="00951D50"/>
    <w:rsid w:val="009525EB"/>
    <w:rsid w:val="009529D2"/>
    <w:rsid w:val="0095341B"/>
    <w:rsid w:val="00953B8B"/>
    <w:rsid w:val="0095420B"/>
    <w:rsid w:val="009543E5"/>
    <w:rsid w:val="00954441"/>
    <w:rsid w:val="0095470B"/>
    <w:rsid w:val="00954874"/>
    <w:rsid w:val="00955192"/>
    <w:rsid w:val="0095585F"/>
    <w:rsid w:val="0095590A"/>
    <w:rsid w:val="0095592F"/>
    <w:rsid w:val="00955D0D"/>
    <w:rsid w:val="00955D35"/>
    <w:rsid w:val="00955D8B"/>
    <w:rsid w:val="0095615A"/>
    <w:rsid w:val="0095626A"/>
    <w:rsid w:val="009562A0"/>
    <w:rsid w:val="00956433"/>
    <w:rsid w:val="0095686C"/>
    <w:rsid w:val="00956B57"/>
    <w:rsid w:val="009574CB"/>
    <w:rsid w:val="00960200"/>
    <w:rsid w:val="009606C8"/>
    <w:rsid w:val="00960958"/>
    <w:rsid w:val="00960D19"/>
    <w:rsid w:val="00960FB3"/>
    <w:rsid w:val="009611D1"/>
    <w:rsid w:val="00961264"/>
    <w:rsid w:val="00961400"/>
    <w:rsid w:val="00961AAC"/>
    <w:rsid w:val="0096249D"/>
    <w:rsid w:val="00962D16"/>
    <w:rsid w:val="00962D63"/>
    <w:rsid w:val="00963646"/>
    <w:rsid w:val="009636DC"/>
    <w:rsid w:val="00963A0A"/>
    <w:rsid w:val="00963CC5"/>
    <w:rsid w:val="00964120"/>
    <w:rsid w:val="0096412E"/>
    <w:rsid w:val="009642C8"/>
    <w:rsid w:val="009645F8"/>
    <w:rsid w:val="0096489F"/>
    <w:rsid w:val="0096506F"/>
    <w:rsid w:val="009650D8"/>
    <w:rsid w:val="00965691"/>
    <w:rsid w:val="00965893"/>
    <w:rsid w:val="00965FD6"/>
    <w:rsid w:val="009660DC"/>
    <w:rsid w:val="009661B8"/>
    <w:rsid w:val="0096632D"/>
    <w:rsid w:val="00966BF3"/>
    <w:rsid w:val="00966DDE"/>
    <w:rsid w:val="00966F06"/>
    <w:rsid w:val="00967124"/>
    <w:rsid w:val="009678A7"/>
    <w:rsid w:val="00970298"/>
    <w:rsid w:val="00970888"/>
    <w:rsid w:val="0097097C"/>
    <w:rsid w:val="00970985"/>
    <w:rsid w:val="00971240"/>
    <w:rsid w:val="009715C7"/>
    <w:rsid w:val="0097166C"/>
    <w:rsid w:val="00971885"/>
    <w:rsid w:val="009718C7"/>
    <w:rsid w:val="00971CE9"/>
    <w:rsid w:val="009722A9"/>
    <w:rsid w:val="0097272C"/>
    <w:rsid w:val="00972B38"/>
    <w:rsid w:val="00972C78"/>
    <w:rsid w:val="00972E76"/>
    <w:rsid w:val="00972F00"/>
    <w:rsid w:val="00973082"/>
    <w:rsid w:val="0097377A"/>
    <w:rsid w:val="00973A74"/>
    <w:rsid w:val="00973B72"/>
    <w:rsid w:val="00974062"/>
    <w:rsid w:val="009740E6"/>
    <w:rsid w:val="0097559F"/>
    <w:rsid w:val="00975680"/>
    <w:rsid w:val="009756B4"/>
    <w:rsid w:val="009758BE"/>
    <w:rsid w:val="009761C1"/>
    <w:rsid w:val="009761EA"/>
    <w:rsid w:val="00976466"/>
    <w:rsid w:val="00976D89"/>
    <w:rsid w:val="00977354"/>
    <w:rsid w:val="0097761E"/>
    <w:rsid w:val="00977E44"/>
    <w:rsid w:val="0098058E"/>
    <w:rsid w:val="00980CEA"/>
    <w:rsid w:val="00980EAD"/>
    <w:rsid w:val="00980F0E"/>
    <w:rsid w:val="0098167E"/>
    <w:rsid w:val="009820E9"/>
    <w:rsid w:val="009823AD"/>
    <w:rsid w:val="00982454"/>
    <w:rsid w:val="00982A6D"/>
    <w:rsid w:val="00982CF0"/>
    <w:rsid w:val="009834C9"/>
    <w:rsid w:val="009837EF"/>
    <w:rsid w:val="009839C9"/>
    <w:rsid w:val="00983D5E"/>
    <w:rsid w:val="00984414"/>
    <w:rsid w:val="009848CC"/>
    <w:rsid w:val="0098496D"/>
    <w:rsid w:val="00984A43"/>
    <w:rsid w:val="00984C4E"/>
    <w:rsid w:val="00984E37"/>
    <w:rsid w:val="009853E1"/>
    <w:rsid w:val="009853F0"/>
    <w:rsid w:val="009854ED"/>
    <w:rsid w:val="00985C6C"/>
    <w:rsid w:val="00985CE9"/>
    <w:rsid w:val="009869FB"/>
    <w:rsid w:val="00986A45"/>
    <w:rsid w:val="00986B06"/>
    <w:rsid w:val="00986DA6"/>
    <w:rsid w:val="00986E6B"/>
    <w:rsid w:val="00990032"/>
    <w:rsid w:val="00990151"/>
    <w:rsid w:val="0099072A"/>
    <w:rsid w:val="00990B19"/>
    <w:rsid w:val="00990E2C"/>
    <w:rsid w:val="00990FE3"/>
    <w:rsid w:val="0099153B"/>
    <w:rsid w:val="00991682"/>
    <w:rsid w:val="00991769"/>
    <w:rsid w:val="0099232C"/>
    <w:rsid w:val="009923BE"/>
    <w:rsid w:val="00992C9B"/>
    <w:rsid w:val="0099309A"/>
    <w:rsid w:val="009937CF"/>
    <w:rsid w:val="00993D39"/>
    <w:rsid w:val="009942A1"/>
    <w:rsid w:val="009942D6"/>
    <w:rsid w:val="00994386"/>
    <w:rsid w:val="00994976"/>
    <w:rsid w:val="00994C72"/>
    <w:rsid w:val="00994D7C"/>
    <w:rsid w:val="00995625"/>
    <w:rsid w:val="009961EE"/>
    <w:rsid w:val="00996245"/>
    <w:rsid w:val="009963F5"/>
    <w:rsid w:val="00996491"/>
    <w:rsid w:val="009968D9"/>
    <w:rsid w:val="00996C29"/>
    <w:rsid w:val="00996CA0"/>
    <w:rsid w:val="009A01F1"/>
    <w:rsid w:val="009A0A98"/>
    <w:rsid w:val="009A13D8"/>
    <w:rsid w:val="009A141B"/>
    <w:rsid w:val="009A1839"/>
    <w:rsid w:val="009A1C52"/>
    <w:rsid w:val="009A239D"/>
    <w:rsid w:val="009A24C7"/>
    <w:rsid w:val="009A279E"/>
    <w:rsid w:val="009A28F8"/>
    <w:rsid w:val="009A2AF2"/>
    <w:rsid w:val="009A3015"/>
    <w:rsid w:val="009A30D3"/>
    <w:rsid w:val="009A329C"/>
    <w:rsid w:val="009A33A5"/>
    <w:rsid w:val="009A3490"/>
    <w:rsid w:val="009A3AB6"/>
    <w:rsid w:val="009A3B29"/>
    <w:rsid w:val="009A3E5E"/>
    <w:rsid w:val="009A4B28"/>
    <w:rsid w:val="009A4DFD"/>
    <w:rsid w:val="009A53D9"/>
    <w:rsid w:val="009A5544"/>
    <w:rsid w:val="009A5D56"/>
    <w:rsid w:val="009A5FE4"/>
    <w:rsid w:val="009A6411"/>
    <w:rsid w:val="009A6514"/>
    <w:rsid w:val="009A6576"/>
    <w:rsid w:val="009B0074"/>
    <w:rsid w:val="009B0428"/>
    <w:rsid w:val="009B05FD"/>
    <w:rsid w:val="009B089D"/>
    <w:rsid w:val="009B0A6F"/>
    <w:rsid w:val="009B0A94"/>
    <w:rsid w:val="009B0C62"/>
    <w:rsid w:val="009B0E0B"/>
    <w:rsid w:val="009B0E11"/>
    <w:rsid w:val="009B1298"/>
    <w:rsid w:val="009B12E7"/>
    <w:rsid w:val="009B14DE"/>
    <w:rsid w:val="009B18F6"/>
    <w:rsid w:val="009B1CB4"/>
    <w:rsid w:val="009B2666"/>
    <w:rsid w:val="009B29E7"/>
    <w:rsid w:val="009B2AE8"/>
    <w:rsid w:val="009B2BEA"/>
    <w:rsid w:val="009B2C4D"/>
    <w:rsid w:val="009B3078"/>
    <w:rsid w:val="009B308C"/>
    <w:rsid w:val="009B3434"/>
    <w:rsid w:val="009B3C37"/>
    <w:rsid w:val="009B4053"/>
    <w:rsid w:val="009B4331"/>
    <w:rsid w:val="009B4B56"/>
    <w:rsid w:val="009B556D"/>
    <w:rsid w:val="009B5622"/>
    <w:rsid w:val="009B59E9"/>
    <w:rsid w:val="009B5B2E"/>
    <w:rsid w:val="009B70AA"/>
    <w:rsid w:val="009C0272"/>
    <w:rsid w:val="009C101E"/>
    <w:rsid w:val="009C17C1"/>
    <w:rsid w:val="009C1E6E"/>
    <w:rsid w:val="009C245E"/>
    <w:rsid w:val="009C2710"/>
    <w:rsid w:val="009C2BEC"/>
    <w:rsid w:val="009C38F3"/>
    <w:rsid w:val="009C3CF1"/>
    <w:rsid w:val="009C5013"/>
    <w:rsid w:val="009C5383"/>
    <w:rsid w:val="009C5725"/>
    <w:rsid w:val="009C57EC"/>
    <w:rsid w:val="009C5E77"/>
    <w:rsid w:val="009C5EB4"/>
    <w:rsid w:val="009C6563"/>
    <w:rsid w:val="009C672A"/>
    <w:rsid w:val="009C6AFD"/>
    <w:rsid w:val="009C6E48"/>
    <w:rsid w:val="009C725E"/>
    <w:rsid w:val="009C76AD"/>
    <w:rsid w:val="009C7929"/>
    <w:rsid w:val="009C7A7E"/>
    <w:rsid w:val="009C7B7C"/>
    <w:rsid w:val="009C7E12"/>
    <w:rsid w:val="009D023E"/>
    <w:rsid w:val="009D02E8"/>
    <w:rsid w:val="009D0FDD"/>
    <w:rsid w:val="009D1536"/>
    <w:rsid w:val="009D183B"/>
    <w:rsid w:val="009D1B9E"/>
    <w:rsid w:val="009D1E0F"/>
    <w:rsid w:val="009D2A72"/>
    <w:rsid w:val="009D3187"/>
    <w:rsid w:val="009D328F"/>
    <w:rsid w:val="009D33F0"/>
    <w:rsid w:val="009D3D24"/>
    <w:rsid w:val="009D422B"/>
    <w:rsid w:val="009D440A"/>
    <w:rsid w:val="009D5148"/>
    <w:rsid w:val="009D51D0"/>
    <w:rsid w:val="009D5F53"/>
    <w:rsid w:val="009D67B6"/>
    <w:rsid w:val="009D67BC"/>
    <w:rsid w:val="009D70A4"/>
    <w:rsid w:val="009D741B"/>
    <w:rsid w:val="009D7B14"/>
    <w:rsid w:val="009D7C32"/>
    <w:rsid w:val="009D7F07"/>
    <w:rsid w:val="009D7F12"/>
    <w:rsid w:val="009E08D1"/>
    <w:rsid w:val="009E0D61"/>
    <w:rsid w:val="009E0D96"/>
    <w:rsid w:val="009E1332"/>
    <w:rsid w:val="009E1370"/>
    <w:rsid w:val="009E144C"/>
    <w:rsid w:val="009E1ACD"/>
    <w:rsid w:val="009E1B95"/>
    <w:rsid w:val="009E20A7"/>
    <w:rsid w:val="009E260E"/>
    <w:rsid w:val="009E2CA4"/>
    <w:rsid w:val="009E2FA0"/>
    <w:rsid w:val="009E30BF"/>
    <w:rsid w:val="009E33C6"/>
    <w:rsid w:val="009E435E"/>
    <w:rsid w:val="009E43EF"/>
    <w:rsid w:val="009E4460"/>
    <w:rsid w:val="009E496F"/>
    <w:rsid w:val="009E4B0D"/>
    <w:rsid w:val="009E4EB2"/>
    <w:rsid w:val="009E5250"/>
    <w:rsid w:val="009E5684"/>
    <w:rsid w:val="009E5E6F"/>
    <w:rsid w:val="009E6023"/>
    <w:rsid w:val="009E6558"/>
    <w:rsid w:val="009E748F"/>
    <w:rsid w:val="009E74C5"/>
    <w:rsid w:val="009E7A69"/>
    <w:rsid w:val="009E7ADF"/>
    <w:rsid w:val="009E7E91"/>
    <w:rsid w:val="009E7ED5"/>
    <w:rsid w:val="009E7F92"/>
    <w:rsid w:val="009E7F93"/>
    <w:rsid w:val="009F026E"/>
    <w:rsid w:val="009F02A3"/>
    <w:rsid w:val="009F0BA9"/>
    <w:rsid w:val="009F0FBC"/>
    <w:rsid w:val="009F1348"/>
    <w:rsid w:val="009F1510"/>
    <w:rsid w:val="009F20BB"/>
    <w:rsid w:val="009F2182"/>
    <w:rsid w:val="009F226B"/>
    <w:rsid w:val="009F2BFB"/>
    <w:rsid w:val="009F2DA0"/>
    <w:rsid w:val="009F2F27"/>
    <w:rsid w:val="009F34AA"/>
    <w:rsid w:val="009F3595"/>
    <w:rsid w:val="009F3A08"/>
    <w:rsid w:val="009F3E53"/>
    <w:rsid w:val="009F3E7E"/>
    <w:rsid w:val="009F4887"/>
    <w:rsid w:val="009F48AB"/>
    <w:rsid w:val="009F4C00"/>
    <w:rsid w:val="009F4CE0"/>
    <w:rsid w:val="009F50DF"/>
    <w:rsid w:val="009F54EC"/>
    <w:rsid w:val="009F6335"/>
    <w:rsid w:val="009F63A9"/>
    <w:rsid w:val="009F678C"/>
    <w:rsid w:val="009F6A1B"/>
    <w:rsid w:val="009F6BCB"/>
    <w:rsid w:val="009F6F3F"/>
    <w:rsid w:val="009F768C"/>
    <w:rsid w:val="009F787C"/>
    <w:rsid w:val="009F7B78"/>
    <w:rsid w:val="009F7EA3"/>
    <w:rsid w:val="009F7EDA"/>
    <w:rsid w:val="00A0015A"/>
    <w:rsid w:val="00A0057A"/>
    <w:rsid w:val="00A01245"/>
    <w:rsid w:val="00A0130D"/>
    <w:rsid w:val="00A01671"/>
    <w:rsid w:val="00A0168E"/>
    <w:rsid w:val="00A01FB1"/>
    <w:rsid w:val="00A02AC8"/>
    <w:rsid w:val="00A02BBA"/>
    <w:rsid w:val="00A02FA1"/>
    <w:rsid w:val="00A02FEE"/>
    <w:rsid w:val="00A03C79"/>
    <w:rsid w:val="00A04106"/>
    <w:rsid w:val="00A045B0"/>
    <w:rsid w:val="00A045DB"/>
    <w:rsid w:val="00A0475D"/>
    <w:rsid w:val="00A048C6"/>
    <w:rsid w:val="00A04CCE"/>
    <w:rsid w:val="00A0528D"/>
    <w:rsid w:val="00A0541A"/>
    <w:rsid w:val="00A05630"/>
    <w:rsid w:val="00A06F31"/>
    <w:rsid w:val="00A07421"/>
    <w:rsid w:val="00A0776B"/>
    <w:rsid w:val="00A109D8"/>
    <w:rsid w:val="00A10EB6"/>
    <w:rsid w:val="00A10FB9"/>
    <w:rsid w:val="00A11421"/>
    <w:rsid w:val="00A116F2"/>
    <w:rsid w:val="00A11CA9"/>
    <w:rsid w:val="00A11D21"/>
    <w:rsid w:val="00A11F73"/>
    <w:rsid w:val="00A122F2"/>
    <w:rsid w:val="00A1242C"/>
    <w:rsid w:val="00A12CE0"/>
    <w:rsid w:val="00A136F3"/>
    <w:rsid w:val="00A1389F"/>
    <w:rsid w:val="00A13F50"/>
    <w:rsid w:val="00A13FB8"/>
    <w:rsid w:val="00A143A4"/>
    <w:rsid w:val="00A145F1"/>
    <w:rsid w:val="00A14A58"/>
    <w:rsid w:val="00A157B1"/>
    <w:rsid w:val="00A1691B"/>
    <w:rsid w:val="00A17530"/>
    <w:rsid w:val="00A2038D"/>
    <w:rsid w:val="00A20A92"/>
    <w:rsid w:val="00A20C10"/>
    <w:rsid w:val="00A218E9"/>
    <w:rsid w:val="00A21BED"/>
    <w:rsid w:val="00A21FC0"/>
    <w:rsid w:val="00A22229"/>
    <w:rsid w:val="00A22854"/>
    <w:rsid w:val="00A239BA"/>
    <w:rsid w:val="00A24236"/>
    <w:rsid w:val="00A24442"/>
    <w:rsid w:val="00A24ADA"/>
    <w:rsid w:val="00A24B28"/>
    <w:rsid w:val="00A24B83"/>
    <w:rsid w:val="00A25241"/>
    <w:rsid w:val="00A25565"/>
    <w:rsid w:val="00A25632"/>
    <w:rsid w:val="00A25D88"/>
    <w:rsid w:val="00A26051"/>
    <w:rsid w:val="00A26735"/>
    <w:rsid w:val="00A267A6"/>
    <w:rsid w:val="00A269B1"/>
    <w:rsid w:val="00A26F46"/>
    <w:rsid w:val="00A273FE"/>
    <w:rsid w:val="00A27AD0"/>
    <w:rsid w:val="00A31218"/>
    <w:rsid w:val="00A31871"/>
    <w:rsid w:val="00A31F7D"/>
    <w:rsid w:val="00A32577"/>
    <w:rsid w:val="00A3258F"/>
    <w:rsid w:val="00A330BB"/>
    <w:rsid w:val="00A338B5"/>
    <w:rsid w:val="00A33AFD"/>
    <w:rsid w:val="00A33B85"/>
    <w:rsid w:val="00A33CE6"/>
    <w:rsid w:val="00A3478D"/>
    <w:rsid w:val="00A34BCB"/>
    <w:rsid w:val="00A35379"/>
    <w:rsid w:val="00A354D1"/>
    <w:rsid w:val="00A35551"/>
    <w:rsid w:val="00A35758"/>
    <w:rsid w:val="00A35F22"/>
    <w:rsid w:val="00A364AE"/>
    <w:rsid w:val="00A36DDB"/>
    <w:rsid w:val="00A36F6D"/>
    <w:rsid w:val="00A36F93"/>
    <w:rsid w:val="00A3737D"/>
    <w:rsid w:val="00A377F2"/>
    <w:rsid w:val="00A37D5B"/>
    <w:rsid w:val="00A402FF"/>
    <w:rsid w:val="00A409D9"/>
    <w:rsid w:val="00A4168D"/>
    <w:rsid w:val="00A4196C"/>
    <w:rsid w:val="00A41A06"/>
    <w:rsid w:val="00A42157"/>
    <w:rsid w:val="00A424C5"/>
    <w:rsid w:val="00A42700"/>
    <w:rsid w:val="00A42B59"/>
    <w:rsid w:val="00A42F06"/>
    <w:rsid w:val="00A42F56"/>
    <w:rsid w:val="00A42FA7"/>
    <w:rsid w:val="00A43531"/>
    <w:rsid w:val="00A446F5"/>
    <w:rsid w:val="00A44882"/>
    <w:rsid w:val="00A45071"/>
    <w:rsid w:val="00A45125"/>
    <w:rsid w:val="00A4517E"/>
    <w:rsid w:val="00A4535C"/>
    <w:rsid w:val="00A45B22"/>
    <w:rsid w:val="00A45E98"/>
    <w:rsid w:val="00A46149"/>
    <w:rsid w:val="00A46182"/>
    <w:rsid w:val="00A46948"/>
    <w:rsid w:val="00A46EB3"/>
    <w:rsid w:val="00A46FE6"/>
    <w:rsid w:val="00A471D3"/>
    <w:rsid w:val="00A47D7B"/>
    <w:rsid w:val="00A50A49"/>
    <w:rsid w:val="00A51339"/>
    <w:rsid w:val="00A51974"/>
    <w:rsid w:val="00A51C4B"/>
    <w:rsid w:val="00A52618"/>
    <w:rsid w:val="00A52772"/>
    <w:rsid w:val="00A52F74"/>
    <w:rsid w:val="00A532AF"/>
    <w:rsid w:val="00A533F5"/>
    <w:rsid w:val="00A53546"/>
    <w:rsid w:val="00A539CC"/>
    <w:rsid w:val="00A53E38"/>
    <w:rsid w:val="00A54003"/>
    <w:rsid w:val="00A54715"/>
    <w:rsid w:val="00A5486F"/>
    <w:rsid w:val="00A5487F"/>
    <w:rsid w:val="00A5538D"/>
    <w:rsid w:val="00A55A79"/>
    <w:rsid w:val="00A55EB4"/>
    <w:rsid w:val="00A56074"/>
    <w:rsid w:val="00A56132"/>
    <w:rsid w:val="00A56C37"/>
    <w:rsid w:val="00A577C7"/>
    <w:rsid w:val="00A57853"/>
    <w:rsid w:val="00A57FDC"/>
    <w:rsid w:val="00A6061C"/>
    <w:rsid w:val="00A60B50"/>
    <w:rsid w:val="00A613EE"/>
    <w:rsid w:val="00A61618"/>
    <w:rsid w:val="00A617D5"/>
    <w:rsid w:val="00A61838"/>
    <w:rsid w:val="00A61A47"/>
    <w:rsid w:val="00A61A88"/>
    <w:rsid w:val="00A620A3"/>
    <w:rsid w:val="00A62248"/>
    <w:rsid w:val="00A62540"/>
    <w:rsid w:val="00A62A48"/>
    <w:rsid w:val="00A62D44"/>
    <w:rsid w:val="00A62D6C"/>
    <w:rsid w:val="00A63430"/>
    <w:rsid w:val="00A6364C"/>
    <w:rsid w:val="00A63917"/>
    <w:rsid w:val="00A63B1C"/>
    <w:rsid w:val="00A64041"/>
    <w:rsid w:val="00A6410A"/>
    <w:rsid w:val="00A6427B"/>
    <w:rsid w:val="00A64D42"/>
    <w:rsid w:val="00A650BC"/>
    <w:rsid w:val="00A653F0"/>
    <w:rsid w:val="00A65B08"/>
    <w:rsid w:val="00A6633E"/>
    <w:rsid w:val="00A6635E"/>
    <w:rsid w:val="00A6664A"/>
    <w:rsid w:val="00A66D04"/>
    <w:rsid w:val="00A67263"/>
    <w:rsid w:val="00A67503"/>
    <w:rsid w:val="00A675A8"/>
    <w:rsid w:val="00A67939"/>
    <w:rsid w:val="00A703AC"/>
    <w:rsid w:val="00A70417"/>
    <w:rsid w:val="00A708DA"/>
    <w:rsid w:val="00A709C4"/>
    <w:rsid w:val="00A70B17"/>
    <w:rsid w:val="00A70F52"/>
    <w:rsid w:val="00A71014"/>
    <w:rsid w:val="00A7161C"/>
    <w:rsid w:val="00A71933"/>
    <w:rsid w:val="00A71CE4"/>
    <w:rsid w:val="00A72006"/>
    <w:rsid w:val="00A72444"/>
    <w:rsid w:val="00A72491"/>
    <w:rsid w:val="00A72571"/>
    <w:rsid w:val="00A728C3"/>
    <w:rsid w:val="00A72932"/>
    <w:rsid w:val="00A72A32"/>
    <w:rsid w:val="00A72A6C"/>
    <w:rsid w:val="00A72C55"/>
    <w:rsid w:val="00A73DAA"/>
    <w:rsid w:val="00A73DC0"/>
    <w:rsid w:val="00A74196"/>
    <w:rsid w:val="00A7445B"/>
    <w:rsid w:val="00A74D53"/>
    <w:rsid w:val="00A74F6F"/>
    <w:rsid w:val="00A75256"/>
    <w:rsid w:val="00A752B3"/>
    <w:rsid w:val="00A76600"/>
    <w:rsid w:val="00A767AC"/>
    <w:rsid w:val="00A76904"/>
    <w:rsid w:val="00A76EB8"/>
    <w:rsid w:val="00A76ECC"/>
    <w:rsid w:val="00A773B7"/>
    <w:rsid w:val="00A775D0"/>
    <w:rsid w:val="00A77AA3"/>
    <w:rsid w:val="00A77ACF"/>
    <w:rsid w:val="00A77B4E"/>
    <w:rsid w:val="00A77C66"/>
    <w:rsid w:val="00A8075E"/>
    <w:rsid w:val="00A81199"/>
    <w:rsid w:val="00A81A4D"/>
    <w:rsid w:val="00A82255"/>
    <w:rsid w:val="00A8236D"/>
    <w:rsid w:val="00A829FD"/>
    <w:rsid w:val="00A83685"/>
    <w:rsid w:val="00A84345"/>
    <w:rsid w:val="00A8474A"/>
    <w:rsid w:val="00A848D4"/>
    <w:rsid w:val="00A854EB"/>
    <w:rsid w:val="00A85653"/>
    <w:rsid w:val="00A85683"/>
    <w:rsid w:val="00A85B00"/>
    <w:rsid w:val="00A85DA5"/>
    <w:rsid w:val="00A85F8B"/>
    <w:rsid w:val="00A86194"/>
    <w:rsid w:val="00A86D57"/>
    <w:rsid w:val="00A872E5"/>
    <w:rsid w:val="00A873AC"/>
    <w:rsid w:val="00A87873"/>
    <w:rsid w:val="00A87BDB"/>
    <w:rsid w:val="00A87BE3"/>
    <w:rsid w:val="00A87F99"/>
    <w:rsid w:val="00A90147"/>
    <w:rsid w:val="00A90474"/>
    <w:rsid w:val="00A904F4"/>
    <w:rsid w:val="00A91406"/>
    <w:rsid w:val="00A91B5C"/>
    <w:rsid w:val="00A92079"/>
    <w:rsid w:val="00A93817"/>
    <w:rsid w:val="00A93C01"/>
    <w:rsid w:val="00A947DA"/>
    <w:rsid w:val="00A94872"/>
    <w:rsid w:val="00A94DA5"/>
    <w:rsid w:val="00A94E8D"/>
    <w:rsid w:val="00A94F64"/>
    <w:rsid w:val="00A95C0E"/>
    <w:rsid w:val="00A95EB6"/>
    <w:rsid w:val="00A95F7A"/>
    <w:rsid w:val="00A9610D"/>
    <w:rsid w:val="00A96E65"/>
    <w:rsid w:val="00A96ECE"/>
    <w:rsid w:val="00A9703F"/>
    <w:rsid w:val="00A97434"/>
    <w:rsid w:val="00A976A0"/>
    <w:rsid w:val="00A97A0B"/>
    <w:rsid w:val="00A97C72"/>
    <w:rsid w:val="00AA0537"/>
    <w:rsid w:val="00AA0AB4"/>
    <w:rsid w:val="00AA108D"/>
    <w:rsid w:val="00AA1950"/>
    <w:rsid w:val="00AA1ACC"/>
    <w:rsid w:val="00AA1C69"/>
    <w:rsid w:val="00AA1E0B"/>
    <w:rsid w:val="00AA1E21"/>
    <w:rsid w:val="00AA1E6D"/>
    <w:rsid w:val="00AA310B"/>
    <w:rsid w:val="00AA3131"/>
    <w:rsid w:val="00AA3448"/>
    <w:rsid w:val="00AA380F"/>
    <w:rsid w:val="00AA381A"/>
    <w:rsid w:val="00AA44A4"/>
    <w:rsid w:val="00AA473E"/>
    <w:rsid w:val="00AA4918"/>
    <w:rsid w:val="00AA61CD"/>
    <w:rsid w:val="00AA63D4"/>
    <w:rsid w:val="00AA6A0C"/>
    <w:rsid w:val="00AA6AB0"/>
    <w:rsid w:val="00AA72AA"/>
    <w:rsid w:val="00AA748C"/>
    <w:rsid w:val="00AA7A82"/>
    <w:rsid w:val="00AB06E8"/>
    <w:rsid w:val="00AB099B"/>
    <w:rsid w:val="00AB0CC3"/>
    <w:rsid w:val="00AB0D5F"/>
    <w:rsid w:val="00AB0E04"/>
    <w:rsid w:val="00AB1295"/>
    <w:rsid w:val="00AB13A3"/>
    <w:rsid w:val="00AB1CD3"/>
    <w:rsid w:val="00AB1F21"/>
    <w:rsid w:val="00AB21A6"/>
    <w:rsid w:val="00AB2204"/>
    <w:rsid w:val="00AB2477"/>
    <w:rsid w:val="00AB28B3"/>
    <w:rsid w:val="00AB2A12"/>
    <w:rsid w:val="00AB2CF6"/>
    <w:rsid w:val="00AB3082"/>
    <w:rsid w:val="00AB352F"/>
    <w:rsid w:val="00AB37F0"/>
    <w:rsid w:val="00AB38B3"/>
    <w:rsid w:val="00AB3924"/>
    <w:rsid w:val="00AB4532"/>
    <w:rsid w:val="00AB4641"/>
    <w:rsid w:val="00AB46FD"/>
    <w:rsid w:val="00AB529A"/>
    <w:rsid w:val="00AB5482"/>
    <w:rsid w:val="00AB58A9"/>
    <w:rsid w:val="00AB5D05"/>
    <w:rsid w:val="00AB5E12"/>
    <w:rsid w:val="00AB66CC"/>
    <w:rsid w:val="00AB6A75"/>
    <w:rsid w:val="00AB6D38"/>
    <w:rsid w:val="00AB73EA"/>
    <w:rsid w:val="00AB74BB"/>
    <w:rsid w:val="00AB7831"/>
    <w:rsid w:val="00AB7BF4"/>
    <w:rsid w:val="00AB7D1D"/>
    <w:rsid w:val="00AB7D6C"/>
    <w:rsid w:val="00AB7E25"/>
    <w:rsid w:val="00AC03B4"/>
    <w:rsid w:val="00AC1301"/>
    <w:rsid w:val="00AC143E"/>
    <w:rsid w:val="00AC1920"/>
    <w:rsid w:val="00AC19F9"/>
    <w:rsid w:val="00AC1B3A"/>
    <w:rsid w:val="00AC1C33"/>
    <w:rsid w:val="00AC238E"/>
    <w:rsid w:val="00AC26BA"/>
    <w:rsid w:val="00AC274B"/>
    <w:rsid w:val="00AC2777"/>
    <w:rsid w:val="00AC3030"/>
    <w:rsid w:val="00AC4033"/>
    <w:rsid w:val="00AC44FC"/>
    <w:rsid w:val="00AC450F"/>
    <w:rsid w:val="00AC475F"/>
    <w:rsid w:val="00AC4764"/>
    <w:rsid w:val="00AC4CB4"/>
    <w:rsid w:val="00AC4F3D"/>
    <w:rsid w:val="00AC506F"/>
    <w:rsid w:val="00AC5537"/>
    <w:rsid w:val="00AC559F"/>
    <w:rsid w:val="00AC58F1"/>
    <w:rsid w:val="00AC5ECC"/>
    <w:rsid w:val="00AC629C"/>
    <w:rsid w:val="00AC67F5"/>
    <w:rsid w:val="00AC6D36"/>
    <w:rsid w:val="00AC6FE4"/>
    <w:rsid w:val="00AC7335"/>
    <w:rsid w:val="00AD0285"/>
    <w:rsid w:val="00AD040D"/>
    <w:rsid w:val="00AD0CBA"/>
    <w:rsid w:val="00AD0F0B"/>
    <w:rsid w:val="00AD111A"/>
    <w:rsid w:val="00AD14C9"/>
    <w:rsid w:val="00AD17D8"/>
    <w:rsid w:val="00AD26E2"/>
    <w:rsid w:val="00AD281E"/>
    <w:rsid w:val="00AD2853"/>
    <w:rsid w:val="00AD2B46"/>
    <w:rsid w:val="00AD2C8D"/>
    <w:rsid w:val="00AD3127"/>
    <w:rsid w:val="00AD3187"/>
    <w:rsid w:val="00AD3536"/>
    <w:rsid w:val="00AD3FAD"/>
    <w:rsid w:val="00AD4223"/>
    <w:rsid w:val="00AD447E"/>
    <w:rsid w:val="00AD4678"/>
    <w:rsid w:val="00AD48A1"/>
    <w:rsid w:val="00AD4EF0"/>
    <w:rsid w:val="00AD51FE"/>
    <w:rsid w:val="00AD53C0"/>
    <w:rsid w:val="00AD5525"/>
    <w:rsid w:val="00AD5EEF"/>
    <w:rsid w:val="00AD629F"/>
    <w:rsid w:val="00AD6622"/>
    <w:rsid w:val="00AD6AD6"/>
    <w:rsid w:val="00AD6C0C"/>
    <w:rsid w:val="00AD6D07"/>
    <w:rsid w:val="00AD6EFD"/>
    <w:rsid w:val="00AD784C"/>
    <w:rsid w:val="00AD786A"/>
    <w:rsid w:val="00AD7C8A"/>
    <w:rsid w:val="00AD7D49"/>
    <w:rsid w:val="00AD7F31"/>
    <w:rsid w:val="00AE06AB"/>
    <w:rsid w:val="00AE0BED"/>
    <w:rsid w:val="00AE126A"/>
    <w:rsid w:val="00AE12B3"/>
    <w:rsid w:val="00AE15FA"/>
    <w:rsid w:val="00AE1BAE"/>
    <w:rsid w:val="00AE2D89"/>
    <w:rsid w:val="00AE3005"/>
    <w:rsid w:val="00AE3235"/>
    <w:rsid w:val="00AE3BD5"/>
    <w:rsid w:val="00AE3BFB"/>
    <w:rsid w:val="00AE44A9"/>
    <w:rsid w:val="00AE4637"/>
    <w:rsid w:val="00AE46A0"/>
    <w:rsid w:val="00AE480D"/>
    <w:rsid w:val="00AE4AAF"/>
    <w:rsid w:val="00AE5239"/>
    <w:rsid w:val="00AE59A0"/>
    <w:rsid w:val="00AE5DEA"/>
    <w:rsid w:val="00AE5F77"/>
    <w:rsid w:val="00AE67C4"/>
    <w:rsid w:val="00AE6AAB"/>
    <w:rsid w:val="00AE6D4D"/>
    <w:rsid w:val="00AE6EE7"/>
    <w:rsid w:val="00AE71D5"/>
    <w:rsid w:val="00AE7BD6"/>
    <w:rsid w:val="00AF0015"/>
    <w:rsid w:val="00AF0BC9"/>
    <w:rsid w:val="00AF0C57"/>
    <w:rsid w:val="00AF0F86"/>
    <w:rsid w:val="00AF11C0"/>
    <w:rsid w:val="00AF1372"/>
    <w:rsid w:val="00AF1501"/>
    <w:rsid w:val="00AF1DC5"/>
    <w:rsid w:val="00AF23E9"/>
    <w:rsid w:val="00AF253E"/>
    <w:rsid w:val="00AF26F3"/>
    <w:rsid w:val="00AF2957"/>
    <w:rsid w:val="00AF3F58"/>
    <w:rsid w:val="00AF456F"/>
    <w:rsid w:val="00AF4655"/>
    <w:rsid w:val="00AF4E8B"/>
    <w:rsid w:val="00AF5121"/>
    <w:rsid w:val="00AF5A5F"/>
    <w:rsid w:val="00AF5B56"/>
    <w:rsid w:val="00AF5BDB"/>
    <w:rsid w:val="00AF5C16"/>
    <w:rsid w:val="00AF5D2C"/>
    <w:rsid w:val="00AF5EAA"/>
    <w:rsid w:val="00AF5F04"/>
    <w:rsid w:val="00AF6075"/>
    <w:rsid w:val="00AF61B4"/>
    <w:rsid w:val="00AF6294"/>
    <w:rsid w:val="00AF6B5F"/>
    <w:rsid w:val="00AF6DBD"/>
    <w:rsid w:val="00AF6FE7"/>
    <w:rsid w:val="00AF7786"/>
    <w:rsid w:val="00AF7A8D"/>
    <w:rsid w:val="00AF7C81"/>
    <w:rsid w:val="00B0004F"/>
    <w:rsid w:val="00B00311"/>
    <w:rsid w:val="00B00672"/>
    <w:rsid w:val="00B0099D"/>
    <w:rsid w:val="00B00CBD"/>
    <w:rsid w:val="00B01763"/>
    <w:rsid w:val="00B01B4D"/>
    <w:rsid w:val="00B0229C"/>
    <w:rsid w:val="00B028DF"/>
    <w:rsid w:val="00B0364A"/>
    <w:rsid w:val="00B038FC"/>
    <w:rsid w:val="00B039E7"/>
    <w:rsid w:val="00B03F58"/>
    <w:rsid w:val="00B04075"/>
    <w:rsid w:val="00B04175"/>
    <w:rsid w:val="00B04489"/>
    <w:rsid w:val="00B04550"/>
    <w:rsid w:val="00B04760"/>
    <w:rsid w:val="00B04C3D"/>
    <w:rsid w:val="00B051F5"/>
    <w:rsid w:val="00B05FDF"/>
    <w:rsid w:val="00B062C2"/>
    <w:rsid w:val="00B06571"/>
    <w:rsid w:val="00B068BA"/>
    <w:rsid w:val="00B06EBC"/>
    <w:rsid w:val="00B07217"/>
    <w:rsid w:val="00B07C06"/>
    <w:rsid w:val="00B07FAA"/>
    <w:rsid w:val="00B101B2"/>
    <w:rsid w:val="00B10AEE"/>
    <w:rsid w:val="00B10C92"/>
    <w:rsid w:val="00B1104E"/>
    <w:rsid w:val="00B11A68"/>
    <w:rsid w:val="00B11DBA"/>
    <w:rsid w:val="00B11F8F"/>
    <w:rsid w:val="00B12284"/>
    <w:rsid w:val="00B123E4"/>
    <w:rsid w:val="00B12A71"/>
    <w:rsid w:val="00B12CB7"/>
    <w:rsid w:val="00B13174"/>
    <w:rsid w:val="00B1326D"/>
    <w:rsid w:val="00B13274"/>
    <w:rsid w:val="00B1366E"/>
    <w:rsid w:val="00B13851"/>
    <w:rsid w:val="00B13B1C"/>
    <w:rsid w:val="00B13F0F"/>
    <w:rsid w:val="00B14495"/>
    <w:rsid w:val="00B144C2"/>
    <w:rsid w:val="00B147D1"/>
    <w:rsid w:val="00B14B5F"/>
    <w:rsid w:val="00B14D63"/>
    <w:rsid w:val="00B15070"/>
    <w:rsid w:val="00B1551B"/>
    <w:rsid w:val="00B15DFE"/>
    <w:rsid w:val="00B15F6A"/>
    <w:rsid w:val="00B15FDC"/>
    <w:rsid w:val="00B15FE7"/>
    <w:rsid w:val="00B16022"/>
    <w:rsid w:val="00B160C2"/>
    <w:rsid w:val="00B166F2"/>
    <w:rsid w:val="00B16C48"/>
    <w:rsid w:val="00B16C5E"/>
    <w:rsid w:val="00B16E44"/>
    <w:rsid w:val="00B17111"/>
    <w:rsid w:val="00B17196"/>
    <w:rsid w:val="00B17374"/>
    <w:rsid w:val="00B1771B"/>
    <w:rsid w:val="00B17A18"/>
    <w:rsid w:val="00B17AE7"/>
    <w:rsid w:val="00B17AF9"/>
    <w:rsid w:val="00B17B9B"/>
    <w:rsid w:val="00B17F02"/>
    <w:rsid w:val="00B20AA6"/>
    <w:rsid w:val="00B20AC6"/>
    <w:rsid w:val="00B20C07"/>
    <w:rsid w:val="00B2110E"/>
    <w:rsid w:val="00B212E7"/>
    <w:rsid w:val="00B216C8"/>
    <w:rsid w:val="00B21B00"/>
    <w:rsid w:val="00B21F90"/>
    <w:rsid w:val="00B22291"/>
    <w:rsid w:val="00B22691"/>
    <w:rsid w:val="00B22B36"/>
    <w:rsid w:val="00B22DA7"/>
    <w:rsid w:val="00B23F9A"/>
    <w:rsid w:val="00B240B9"/>
    <w:rsid w:val="00B2417B"/>
    <w:rsid w:val="00B2432C"/>
    <w:rsid w:val="00B24405"/>
    <w:rsid w:val="00B24E6F"/>
    <w:rsid w:val="00B251C4"/>
    <w:rsid w:val="00B25523"/>
    <w:rsid w:val="00B259B4"/>
    <w:rsid w:val="00B25FF2"/>
    <w:rsid w:val="00B26742"/>
    <w:rsid w:val="00B2688F"/>
    <w:rsid w:val="00B26CB5"/>
    <w:rsid w:val="00B27309"/>
    <w:rsid w:val="00B274E4"/>
    <w:rsid w:val="00B2752E"/>
    <w:rsid w:val="00B27530"/>
    <w:rsid w:val="00B27A44"/>
    <w:rsid w:val="00B27D7F"/>
    <w:rsid w:val="00B30164"/>
    <w:rsid w:val="00B30320"/>
    <w:rsid w:val="00B307C6"/>
    <w:rsid w:val="00B307CC"/>
    <w:rsid w:val="00B30B20"/>
    <w:rsid w:val="00B317A9"/>
    <w:rsid w:val="00B318A7"/>
    <w:rsid w:val="00B31FEE"/>
    <w:rsid w:val="00B320F9"/>
    <w:rsid w:val="00B3216E"/>
    <w:rsid w:val="00B32462"/>
    <w:rsid w:val="00B326B7"/>
    <w:rsid w:val="00B32C82"/>
    <w:rsid w:val="00B337E6"/>
    <w:rsid w:val="00B33DFE"/>
    <w:rsid w:val="00B33FA4"/>
    <w:rsid w:val="00B34B1A"/>
    <w:rsid w:val="00B351B8"/>
    <w:rsid w:val="00B351C6"/>
    <w:rsid w:val="00B35661"/>
    <w:rsid w:val="00B3588E"/>
    <w:rsid w:val="00B35936"/>
    <w:rsid w:val="00B36226"/>
    <w:rsid w:val="00B36E46"/>
    <w:rsid w:val="00B3715A"/>
    <w:rsid w:val="00B3721A"/>
    <w:rsid w:val="00B372A0"/>
    <w:rsid w:val="00B37E52"/>
    <w:rsid w:val="00B401B0"/>
    <w:rsid w:val="00B404FB"/>
    <w:rsid w:val="00B40C00"/>
    <w:rsid w:val="00B40D8D"/>
    <w:rsid w:val="00B415F5"/>
    <w:rsid w:val="00B4198F"/>
    <w:rsid w:val="00B41ADC"/>
    <w:rsid w:val="00B41DC3"/>
    <w:rsid w:val="00B41F3D"/>
    <w:rsid w:val="00B42588"/>
    <w:rsid w:val="00B43094"/>
    <w:rsid w:val="00B431E8"/>
    <w:rsid w:val="00B4338B"/>
    <w:rsid w:val="00B43902"/>
    <w:rsid w:val="00B43920"/>
    <w:rsid w:val="00B441A7"/>
    <w:rsid w:val="00B44867"/>
    <w:rsid w:val="00B44A3F"/>
    <w:rsid w:val="00B45141"/>
    <w:rsid w:val="00B4596F"/>
    <w:rsid w:val="00B45A65"/>
    <w:rsid w:val="00B45FF2"/>
    <w:rsid w:val="00B47601"/>
    <w:rsid w:val="00B507E2"/>
    <w:rsid w:val="00B51091"/>
    <w:rsid w:val="00B519CD"/>
    <w:rsid w:val="00B51DBF"/>
    <w:rsid w:val="00B522A6"/>
    <w:rsid w:val="00B5273A"/>
    <w:rsid w:val="00B52746"/>
    <w:rsid w:val="00B52998"/>
    <w:rsid w:val="00B52C8B"/>
    <w:rsid w:val="00B52FC9"/>
    <w:rsid w:val="00B53977"/>
    <w:rsid w:val="00B53BAF"/>
    <w:rsid w:val="00B53D52"/>
    <w:rsid w:val="00B54064"/>
    <w:rsid w:val="00B540E0"/>
    <w:rsid w:val="00B5466A"/>
    <w:rsid w:val="00B54E4F"/>
    <w:rsid w:val="00B552F9"/>
    <w:rsid w:val="00B558AF"/>
    <w:rsid w:val="00B5594D"/>
    <w:rsid w:val="00B560F6"/>
    <w:rsid w:val="00B56402"/>
    <w:rsid w:val="00B566F9"/>
    <w:rsid w:val="00B57123"/>
    <w:rsid w:val="00B572BF"/>
    <w:rsid w:val="00B57329"/>
    <w:rsid w:val="00B57AED"/>
    <w:rsid w:val="00B600C1"/>
    <w:rsid w:val="00B603F7"/>
    <w:rsid w:val="00B604E4"/>
    <w:rsid w:val="00B60581"/>
    <w:rsid w:val="00B60620"/>
    <w:rsid w:val="00B60E61"/>
    <w:rsid w:val="00B61260"/>
    <w:rsid w:val="00B62B50"/>
    <w:rsid w:val="00B62FDD"/>
    <w:rsid w:val="00B6338D"/>
    <w:rsid w:val="00B635B7"/>
    <w:rsid w:val="00B63AE8"/>
    <w:rsid w:val="00B63D2B"/>
    <w:rsid w:val="00B63EBE"/>
    <w:rsid w:val="00B63F03"/>
    <w:rsid w:val="00B64222"/>
    <w:rsid w:val="00B648A9"/>
    <w:rsid w:val="00B64949"/>
    <w:rsid w:val="00B6532A"/>
    <w:rsid w:val="00B65950"/>
    <w:rsid w:val="00B65A03"/>
    <w:rsid w:val="00B66179"/>
    <w:rsid w:val="00B6676A"/>
    <w:rsid w:val="00B66C1F"/>
    <w:rsid w:val="00B66D83"/>
    <w:rsid w:val="00B672C0"/>
    <w:rsid w:val="00B676FD"/>
    <w:rsid w:val="00B678B6"/>
    <w:rsid w:val="00B67A79"/>
    <w:rsid w:val="00B67A91"/>
    <w:rsid w:val="00B67BC6"/>
    <w:rsid w:val="00B70ABF"/>
    <w:rsid w:val="00B70C66"/>
    <w:rsid w:val="00B71007"/>
    <w:rsid w:val="00B71DA5"/>
    <w:rsid w:val="00B71F62"/>
    <w:rsid w:val="00B72247"/>
    <w:rsid w:val="00B72643"/>
    <w:rsid w:val="00B72801"/>
    <w:rsid w:val="00B7280C"/>
    <w:rsid w:val="00B72C88"/>
    <w:rsid w:val="00B74296"/>
    <w:rsid w:val="00B744BC"/>
    <w:rsid w:val="00B746EF"/>
    <w:rsid w:val="00B749D2"/>
    <w:rsid w:val="00B75646"/>
    <w:rsid w:val="00B758DC"/>
    <w:rsid w:val="00B75F8C"/>
    <w:rsid w:val="00B760C6"/>
    <w:rsid w:val="00B7629E"/>
    <w:rsid w:val="00B76624"/>
    <w:rsid w:val="00B77C41"/>
    <w:rsid w:val="00B77D36"/>
    <w:rsid w:val="00B77F22"/>
    <w:rsid w:val="00B77F96"/>
    <w:rsid w:val="00B80165"/>
    <w:rsid w:val="00B80517"/>
    <w:rsid w:val="00B8089E"/>
    <w:rsid w:val="00B816E1"/>
    <w:rsid w:val="00B81FD5"/>
    <w:rsid w:val="00B825F5"/>
    <w:rsid w:val="00B82891"/>
    <w:rsid w:val="00B833E3"/>
    <w:rsid w:val="00B83401"/>
    <w:rsid w:val="00B83439"/>
    <w:rsid w:val="00B8352E"/>
    <w:rsid w:val="00B8370E"/>
    <w:rsid w:val="00B83736"/>
    <w:rsid w:val="00B850FD"/>
    <w:rsid w:val="00B851C7"/>
    <w:rsid w:val="00B85A7E"/>
    <w:rsid w:val="00B85BE8"/>
    <w:rsid w:val="00B85DDE"/>
    <w:rsid w:val="00B85FEF"/>
    <w:rsid w:val="00B861BA"/>
    <w:rsid w:val="00B8623F"/>
    <w:rsid w:val="00B866D3"/>
    <w:rsid w:val="00B868E6"/>
    <w:rsid w:val="00B86996"/>
    <w:rsid w:val="00B87508"/>
    <w:rsid w:val="00B87532"/>
    <w:rsid w:val="00B87A7A"/>
    <w:rsid w:val="00B90729"/>
    <w:rsid w:val="00B907DA"/>
    <w:rsid w:val="00B90A46"/>
    <w:rsid w:val="00B92380"/>
    <w:rsid w:val="00B927BA"/>
    <w:rsid w:val="00B92BF8"/>
    <w:rsid w:val="00B936A9"/>
    <w:rsid w:val="00B93BF6"/>
    <w:rsid w:val="00B93D9D"/>
    <w:rsid w:val="00B949CA"/>
    <w:rsid w:val="00B94C5E"/>
    <w:rsid w:val="00B950BC"/>
    <w:rsid w:val="00B9563F"/>
    <w:rsid w:val="00B95CD6"/>
    <w:rsid w:val="00B95D28"/>
    <w:rsid w:val="00B95D53"/>
    <w:rsid w:val="00B962C7"/>
    <w:rsid w:val="00B96303"/>
    <w:rsid w:val="00B964F9"/>
    <w:rsid w:val="00B965B0"/>
    <w:rsid w:val="00B96BB0"/>
    <w:rsid w:val="00B9714C"/>
    <w:rsid w:val="00B97894"/>
    <w:rsid w:val="00B97DE7"/>
    <w:rsid w:val="00BA11B6"/>
    <w:rsid w:val="00BA13AF"/>
    <w:rsid w:val="00BA1918"/>
    <w:rsid w:val="00BA196A"/>
    <w:rsid w:val="00BA1BBA"/>
    <w:rsid w:val="00BA213A"/>
    <w:rsid w:val="00BA2393"/>
    <w:rsid w:val="00BA23B5"/>
    <w:rsid w:val="00BA24FA"/>
    <w:rsid w:val="00BA29AD"/>
    <w:rsid w:val="00BA2CDD"/>
    <w:rsid w:val="00BA3023"/>
    <w:rsid w:val="00BA33CF"/>
    <w:rsid w:val="00BA379C"/>
    <w:rsid w:val="00BA386E"/>
    <w:rsid w:val="00BA3F8D"/>
    <w:rsid w:val="00BA4098"/>
    <w:rsid w:val="00BA4559"/>
    <w:rsid w:val="00BA50D3"/>
    <w:rsid w:val="00BA52A6"/>
    <w:rsid w:val="00BA5999"/>
    <w:rsid w:val="00BA5CCB"/>
    <w:rsid w:val="00BA6297"/>
    <w:rsid w:val="00BB0439"/>
    <w:rsid w:val="00BB0663"/>
    <w:rsid w:val="00BB168D"/>
    <w:rsid w:val="00BB18B1"/>
    <w:rsid w:val="00BB19EB"/>
    <w:rsid w:val="00BB1E6D"/>
    <w:rsid w:val="00BB1F49"/>
    <w:rsid w:val="00BB2B92"/>
    <w:rsid w:val="00BB2E5B"/>
    <w:rsid w:val="00BB356B"/>
    <w:rsid w:val="00BB3904"/>
    <w:rsid w:val="00BB4E72"/>
    <w:rsid w:val="00BB5952"/>
    <w:rsid w:val="00BB59C0"/>
    <w:rsid w:val="00BB5C18"/>
    <w:rsid w:val="00BB6BE6"/>
    <w:rsid w:val="00BB6DDA"/>
    <w:rsid w:val="00BB70A7"/>
    <w:rsid w:val="00BB766B"/>
    <w:rsid w:val="00BB7985"/>
    <w:rsid w:val="00BB7A10"/>
    <w:rsid w:val="00BC0B03"/>
    <w:rsid w:val="00BC0CEA"/>
    <w:rsid w:val="00BC1130"/>
    <w:rsid w:val="00BC1856"/>
    <w:rsid w:val="00BC1DC1"/>
    <w:rsid w:val="00BC1E04"/>
    <w:rsid w:val="00BC215F"/>
    <w:rsid w:val="00BC28DE"/>
    <w:rsid w:val="00BC29D8"/>
    <w:rsid w:val="00BC30EB"/>
    <w:rsid w:val="00BC3362"/>
    <w:rsid w:val="00BC369D"/>
    <w:rsid w:val="00BC3B03"/>
    <w:rsid w:val="00BC4738"/>
    <w:rsid w:val="00BC478C"/>
    <w:rsid w:val="00BC48E2"/>
    <w:rsid w:val="00BC50BB"/>
    <w:rsid w:val="00BC511E"/>
    <w:rsid w:val="00BC5315"/>
    <w:rsid w:val="00BC56C2"/>
    <w:rsid w:val="00BC5933"/>
    <w:rsid w:val="00BC605B"/>
    <w:rsid w:val="00BC60BE"/>
    <w:rsid w:val="00BC6EA1"/>
    <w:rsid w:val="00BC7468"/>
    <w:rsid w:val="00BC755E"/>
    <w:rsid w:val="00BC75A4"/>
    <w:rsid w:val="00BC7D4F"/>
    <w:rsid w:val="00BC7ED7"/>
    <w:rsid w:val="00BD02FD"/>
    <w:rsid w:val="00BD0551"/>
    <w:rsid w:val="00BD07DE"/>
    <w:rsid w:val="00BD1F2E"/>
    <w:rsid w:val="00BD221E"/>
    <w:rsid w:val="00BD2850"/>
    <w:rsid w:val="00BD31C1"/>
    <w:rsid w:val="00BD3661"/>
    <w:rsid w:val="00BD388F"/>
    <w:rsid w:val="00BD3E42"/>
    <w:rsid w:val="00BD443A"/>
    <w:rsid w:val="00BD4642"/>
    <w:rsid w:val="00BD4CB8"/>
    <w:rsid w:val="00BD4D0B"/>
    <w:rsid w:val="00BD4D23"/>
    <w:rsid w:val="00BD4E21"/>
    <w:rsid w:val="00BD6370"/>
    <w:rsid w:val="00BD6E22"/>
    <w:rsid w:val="00BD6ECE"/>
    <w:rsid w:val="00BE06CD"/>
    <w:rsid w:val="00BE06F4"/>
    <w:rsid w:val="00BE098C"/>
    <w:rsid w:val="00BE0B90"/>
    <w:rsid w:val="00BE10E2"/>
    <w:rsid w:val="00BE1245"/>
    <w:rsid w:val="00BE13FB"/>
    <w:rsid w:val="00BE18EC"/>
    <w:rsid w:val="00BE1970"/>
    <w:rsid w:val="00BE23EC"/>
    <w:rsid w:val="00BE248E"/>
    <w:rsid w:val="00BE28D2"/>
    <w:rsid w:val="00BE2E90"/>
    <w:rsid w:val="00BE305C"/>
    <w:rsid w:val="00BE30C7"/>
    <w:rsid w:val="00BE3703"/>
    <w:rsid w:val="00BE39B9"/>
    <w:rsid w:val="00BE415B"/>
    <w:rsid w:val="00BE4528"/>
    <w:rsid w:val="00BE4935"/>
    <w:rsid w:val="00BE4A64"/>
    <w:rsid w:val="00BE4D87"/>
    <w:rsid w:val="00BE5319"/>
    <w:rsid w:val="00BE575F"/>
    <w:rsid w:val="00BE5C35"/>
    <w:rsid w:val="00BE5E43"/>
    <w:rsid w:val="00BE645D"/>
    <w:rsid w:val="00BE6CB6"/>
    <w:rsid w:val="00BE72EC"/>
    <w:rsid w:val="00BE7ACC"/>
    <w:rsid w:val="00BF01B3"/>
    <w:rsid w:val="00BF0308"/>
    <w:rsid w:val="00BF0828"/>
    <w:rsid w:val="00BF0ADE"/>
    <w:rsid w:val="00BF0C81"/>
    <w:rsid w:val="00BF0D10"/>
    <w:rsid w:val="00BF120D"/>
    <w:rsid w:val="00BF21EF"/>
    <w:rsid w:val="00BF22AB"/>
    <w:rsid w:val="00BF277B"/>
    <w:rsid w:val="00BF27B8"/>
    <w:rsid w:val="00BF2D94"/>
    <w:rsid w:val="00BF3DD4"/>
    <w:rsid w:val="00BF3DE7"/>
    <w:rsid w:val="00BF3EE9"/>
    <w:rsid w:val="00BF431D"/>
    <w:rsid w:val="00BF4699"/>
    <w:rsid w:val="00BF4B7F"/>
    <w:rsid w:val="00BF4C8F"/>
    <w:rsid w:val="00BF53A5"/>
    <w:rsid w:val="00BF557D"/>
    <w:rsid w:val="00BF5E6E"/>
    <w:rsid w:val="00BF6091"/>
    <w:rsid w:val="00BF6120"/>
    <w:rsid w:val="00BF6141"/>
    <w:rsid w:val="00BF6227"/>
    <w:rsid w:val="00BF634D"/>
    <w:rsid w:val="00BF658D"/>
    <w:rsid w:val="00BF65A1"/>
    <w:rsid w:val="00BF67CC"/>
    <w:rsid w:val="00BF6862"/>
    <w:rsid w:val="00BF692D"/>
    <w:rsid w:val="00BF69F3"/>
    <w:rsid w:val="00BF6E70"/>
    <w:rsid w:val="00BF7865"/>
    <w:rsid w:val="00BF7BB2"/>
    <w:rsid w:val="00BF7E03"/>
    <w:rsid w:val="00BF7F58"/>
    <w:rsid w:val="00C006C9"/>
    <w:rsid w:val="00C00864"/>
    <w:rsid w:val="00C00CAC"/>
    <w:rsid w:val="00C00EF2"/>
    <w:rsid w:val="00C0100F"/>
    <w:rsid w:val="00C01381"/>
    <w:rsid w:val="00C01AB1"/>
    <w:rsid w:val="00C01EC7"/>
    <w:rsid w:val="00C02176"/>
    <w:rsid w:val="00C021BD"/>
    <w:rsid w:val="00C021E0"/>
    <w:rsid w:val="00C0224F"/>
    <w:rsid w:val="00C0231A"/>
    <w:rsid w:val="00C02368"/>
    <w:rsid w:val="00C025EB"/>
    <w:rsid w:val="00C026A0"/>
    <w:rsid w:val="00C02A3F"/>
    <w:rsid w:val="00C02AA8"/>
    <w:rsid w:val="00C02EAE"/>
    <w:rsid w:val="00C0324B"/>
    <w:rsid w:val="00C0325B"/>
    <w:rsid w:val="00C03592"/>
    <w:rsid w:val="00C03671"/>
    <w:rsid w:val="00C03BC9"/>
    <w:rsid w:val="00C0405D"/>
    <w:rsid w:val="00C044C5"/>
    <w:rsid w:val="00C04523"/>
    <w:rsid w:val="00C0457B"/>
    <w:rsid w:val="00C04D58"/>
    <w:rsid w:val="00C04FF8"/>
    <w:rsid w:val="00C05397"/>
    <w:rsid w:val="00C055C3"/>
    <w:rsid w:val="00C059E3"/>
    <w:rsid w:val="00C05C63"/>
    <w:rsid w:val="00C05EA0"/>
    <w:rsid w:val="00C05FA4"/>
    <w:rsid w:val="00C06137"/>
    <w:rsid w:val="00C063D0"/>
    <w:rsid w:val="00C0655E"/>
    <w:rsid w:val="00C06763"/>
    <w:rsid w:val="00C06929"/>
    <w:rsid w:val="00C06D9C"/>
    <w:rsid w:val="00C072BF"/>
    <w:rsid w:val="00C07998"/>
    <w:rsid w:val="00C079B8"/>
    <w:rsid w:val="00C10037"/>
    <w:rsid w:val="00C106DC"/>
    <w:rsid w:val="00C10869"/>
    <w:rsid w:val="00C10B26"/>
    <w:rsid w:val="00C115E1"/>
    <w:rsid w:val="00C11C7F"/>
    <w:rsid w:val="00C11FAD"/>
    <w:rsid w:val="00C12283"/>
    <w:rsid w:val="00C123EA"/>
    <w:rsid w:val="00C125B5"/>
    <w:rsid w:val="00C129B2"/>
    <w:rsid w:val="00C12A49"/>
    <w:rsid w:val="00C12B05"/>
    <w:rsid w:val="00C133EE"/>
    <w:rsid w:val="00C1386E"/>
    <w:rsid w:val="00C13D12"/>
    <w:rsid w:val="00C14049"/>
    <w:rsid w:val="00C1412F"/>
    <w:rsid w:val="00C149D0"/>
    <w:rsid w:val="00C14A1A"/>
    <w:rsid w:val="00C14B2D"/>
    <w:rsid w:val="00C14DAF"/>
    <w:rsid w:val="00C14EA4"/>
    <w:rsid w:val="00C153B9"/>
    <w:rsid w:val="00C1540C"/>
    <w:rsid w:val="00C15518"/>
    <w:rsid w:val="00C155F3"/>
    <w:rsid w:val="00C159AD"/>
    <w:rsid w:val="00C15A20"/>
    <w:rsid w:val="00C15D00"/>
    <w:rsid w:val="00C15D95"/>
    <w:rsid w:val="00C16039"/>
    <w:rsid w:val="00C16392"/>
    <w:rsid w:val="00C167B3"/>
    <w:rsid w:val="00C167FE"/>
    <w:rsid w:val="00C16990"/>
    <w:rsid w:val="00C16A9A"/>
    <w:rsid w:val="00C17974"/>
    <w:rsid w:val="00C17F4A"/>
    <w:rsid w:val="00C216DB"/>
    <w:rsid w:val="00C22216"/>
    <w:rsid w:val="00C22354"/>
    <w:rsid w:val="00C22692"/>
    <w:rsid w:val="00C229B9"/>
    <w:rsid w:val="00C22ED1"/>
    <w:rsid w:val="00C231C3"/>
    <w:rsid w:val="00C239FB"/>
    <w:rsid w:val="00C23D4D"/>
    <w:rsid w:val="00C23ED5"/>
    <w:rsid w:val="00C24235"/>
    <w:rsid w:val="00C247F2"/>
    <w:rsid w:val="00C24D8A"/>
    <w:rsid w:val="00C25453"/>
    <w:rsid w:val="00C2556A"/>
    <w:rsid w:val="00C25D47"/>
    <w:rsid w:val="00C2643D"/>
    <w:rsid w:val="00C26588"/>
    <w:rsid w:val="00C2694B"/>
    <w:rsid w:val="00C2736E"/>
    <w:rsid w:val="00C275FD"/>
    <w:rsid w:val="00C276CB"/>
    <w:rsid w:val="00C27B39"/>
    <w:rsid w:val="00C27DE9"/>
    <w:rsid w:val="00C306F9"/>
    <w:rsid w:val="00C310EE"/>
    <w:rsid w:val="00C31597"/>
    <w:rsid w:val="00C318A8"/>
    <w:rsid w:val="00C318C7"/>
    <w:rsid w:val="00C31ADB"/>
    <w:rsid w:val="00C32684"/>
    <w:rsid w:val="00C326CA"/>
    <w:rsid w:val="00C32989"/>
    <w:rsid w:val="00C332B3"/>
    <w:rsid w:val="00C33388"/>
    <w:rsid w:val="00C3379E"/>
    <w:rsid w:val="00C338DE"/>
    <w:rsid w:val="00C33B29"/>
    <w:rsid w:val="00C33DAB"/>
    <w:rsid w:val="00C33F20"/>
    <w:rsid w:val="00C34C10"/>
    <w:rsid w:val="00C35484"/>
    <w:rsid w:val="00C355B9"/>
    <w:rsid w:val="00C36708"/>
    <w:rsid w:val="00C3691C"/>
    <w:rsid w:val="00C36F25"/>
    <w:rsid w:val="00C377DB"/>
    <w:rsid w:val="00C379E9"/>
    <w:rsid w:val="00C37C04"/>
    <w:rsid w:val="00C37E61"/>
    <w:rsid w:val="00C37F96"/>
    <w:rsid w:val="00C405BE"/>
    <w:rsid w:val="00C405EC"/>
    <w:rsid w:val="00C40863"/>
    <w:rsid w:val="00C408CA"/>
    <w:rsid w:val="00C41158"/>
    <w:rsid w:val="00C4173A"/>
    <w:rsid w:val="00C41AFB"/>
    <w:rsid w:val="00C41D69"/>
    <w:rsid w:val="00C42F18"/>
    <w:rsid w:val="00C4348A"/>
    <w:rsid w:val="00C4431D"/>
    <w:rsid w:val="00C44481"/>
    <w:rsid w:val="00C444FD"/>
    <w:rsid w:val="00C44A0E"/>
    <w:rsid w:val="00C44B08"/>
    <w:rsid w:val="00C44F36"/>
    <w:rsid w:val="00C453D2"/>
    <w:rsid w:val="00C45672"/>
    <w:rsid w:val="00C456FE"/>
    <w:rsid w:val="00C457A1"/>
    <w:rsid w:val="00C4592C"/>
    <w:rsid w:val="00C459E1"/>
    <w:rsid w:val="00C45D5A"/>
    <w:rsid w:val="00C4656E"/>
    <w:rsid w:val="00C46F7A"/>
    <w:rsid w:val="00C4774F"/>
    <w:rsid w:val="00C47DC5"/>
    <w:rsid w:val="00C50347"/>
    <w:rsid w:val="00C5039D"/>
    <w:rsid w:val="00C50511"/>
    <w:rsid w:val="00C50DED"/>
    <w:rsid w:val="00C51435"/>
    <w:rsid w:val="00C515B1"/>
    <w:rsid w:val="00C51BA2"/>
    <w:rsid w:val="00C51C4B"/>
    <w:rsid w:val="00C52034"/>
    <w:rsid w:val="00C52217"/>
    <w:rsid w:val="00C52B2A"/>
    <w:rsid w:val="00C52C14"/>
    <w:rsid w:val="00C52F21"/>
    <w:rsid w:val="00C530D9"/>
    <w:rsid w:val="00C535C0"/>
    <w:rsid w:val="00C53619"/>
    <w:rsid w:val="00C53A2C"/>
    <w:rsid w:val="00C53D3D"/>
    <w:rsid w:val="00C5439C"/>
    <w:rsid w:val="00C5536F"/>
    <w:rsid w:val="00C56E62"/>
    <w:rsid w:val="00C5711B"/>
    <w:rsid w:val="00C57291"/>
    <w:rsid w:val="00C57608"/>
    <w:rsid w:val="00C57929"/>
    <w:rsid w:val="00C57BA3"/>
    <w:rsid w:val="00C57CC9"/>
    <w:rsid w:val="00C602FF"/>
    <w:rsid w:val="00C60411"/>
    <w:rsid w:val="00C604A3"/>
    <w:rsid w:val="00C6052F"/>
    <w:rsid w:val="00C6112E"/>
    <w:rsid w:val="00C61174"/>
    <w:rsid w:val="00C6148F"/>
    <w:rsid w:val="00C61578"/>
    <w:rsid w:val="00C6162D"/>
    <w:rsid w:val="00C6187D"/>
    <w:rsid w:val="00C61949"/>
    <w:rsid w:val="00C61EE4"/>
    <w:rsid w:val="00C621B1"/>
    <w:rsid w:val="00C62E3D"/>
    <w:rsid w:val="00C62F7A"/>
    <w:rsid w:val="00C63438"/>
    <w:rsid w:val="00C63B9C"/>
    <w:rsid w:val="00C63E8C"/>
    <w:rsid w:val="00C64075"/>
    <w:rsid w:val="00C64291"/>
    <w:rsid w:val="00C6449B"/>
    <w:rsid w:val="00C649D0"/>
    <w:rsid w:val="00C64A13"/>
    <w:rsid w:val="00C64B3E"/>
    <w:rsid w:val="00C64F12"/>
    <w:rsid w:val="00C65582"/>
    <w:rsid w:val="00C65789"/>
    <w:rsid w:val="00C65D70"/>
    <w:rsid w:val="00C66083"/>
    <w:rsid w:val="00C664E4"/>
    <w:rsid w:val="00C6681E"/>
    <w:rsid w:val="00C6682F"/>
    <w:rsid w:val="00C66FAF"/>
    <w:rsid w:val="00C672C4"/>
    <w:rsid w:val="00C67471"/>
    <w:rsid w:val="00C67BF4"/>
    <w:rsid w:val="00C70021"/>
    <w:rsid w:val="00C703DB"/>
    <w:rsid w:val="00C70631"/>
    <w:rsid w:val="00C7073F"/>
    <w:rsid w:val="00C70E94"/>
    <w:rsid w:val="00C71062"/>
    <w:rsid w:val="00C717D7"/>
    <w:rsid w:val="00C7275E"/>
    <w:rsid w:val="00C731AF"/>
    <w:rsid w:val="00C73214"/>
    <w:rsid w:val="00C7398B"/>
    <w:rsid w:val="00C74723"/>
    <w:rsid w:val="00C747FF"/>
    <w:rsid w:val="00C74A5B"/>
    <w:rsid w:val="00C74C5D"/>
    <w:rsid w:val="00C74CF0"/>
    <w:rsid w:val="00C75ACC"/>
    <w:rsid w:val="00C75F56"/>
    <w:rsid w:val="00C768E2"/>
    <w:rsid w:val="00C76CE2"/>
    <w:rsid w:val="00C76D3F"/>
    <w:rsid w:val="00C7717F"/>
    <w:rsid w:val="00C7759E"/>
    <w:rsid w:val="00C77BB1"/>
    <w:rsid w:val="00C77DD9"/>
    <w:rsid w:val="00C8003D"/>
    <w:rsid w:val="00C80212"/>
    <w:rsid w:val="00C804AC"/>
    <w:rsid w:val="00C8066C"/>
    <w:rsid w:val="00C811BD"/>
    <w:rsid w:val="00C8140A"/>
    <w:rsid w:val="00C81418"/>
    <w:rsid w:val="00C81CCC"/>
    <w:rsid w:val="00C83469"/>
    <w:rsid w:val="00C83BB9"/>
    <w:rsid w:val="00C84329"/>
    <w:rsid w:val="00C843B7"/>
    <w:rsid w:val="00C84CB5"/>
    <w:rsid w:val="00C84EEC"/>
    <w:rsid w:val="00C8500A"/>
    <w:rsid w:val="00C8559A"/>
    <w:rsid w:val="00C863C4"/>
    <w:rsid w:val="00C8665D"/>
    <w:rsid w:val="00C86783"/>
    <w:rsid w:val="00C87025"/>
    <w:rsid w:val="00C877EA"/>
    <w:rsid w:val="00C902B9"/>
    <w:rsid w:val="00C90DAB"/>
    <w:rsid w:val="00C90F05"/>
    <w:rsid w:val="00C90F32"/>
    <w:rsid w:val="00C91189"/>
    <w:rsid w:val="00C91622"/>
    <w:rsid w:val="00C9196D"/>
    <w:rsid w:val="00C91AD7"/>
    <w:rsid w:val="00C92029"/>
    <w:rsid w:val="00C920EA"/>
    <w:rsid w:val="00C92150"/>
    <w:rsid w:val="00C92FB4"/>
    <w:rsid w:val="00C9315D"/>
    <w:rsid w:val="00C93568"/>
    <w:rsid w:val="00C93870"/>
    <w:rsid w:val="00C93C3E"/>
    <w:rsid w:val="00C93CFE"/>
    <w:rsid w:val="00C94286"/>
    <w:rsid w:val="00C9503B"/>
    <w:rsid w:val="00C9659C"/>
    <w:rsid w:val="00C96C38"/>
    <w:rsid w:val="00C974C7"/>
    <w:rsid w:val="00C97845"/>
    <w:rsid w:val="00C978D2"/>
    <w:rsid w:val="00C97B94"/>
    <w:rsid w:val="00C97D0F"/>
    <w:rsid w:val="00CA07B4"/>
    <w:rsid w:val="00CA0A9B"/>
    <w:rsid w:val="00CA0D2F"/>
    <w:rsid w:val="00CA12E3"/>
    <w:rsid w:val="00CA132E"/>
    <w:rsid w:val="00CA1476"/>
    <w:rsid w:val="00CA1C41"/>
    <w:rsid w:val="00CA1EA3"/>
    <w:rsid w:val="00CA257D"/>
    <w:rsid w:val="00CA352B"/>
    <w:rsid w:val="00CA3B28"/>
    <w:rsid w:val="00CA3FDE"/>
    <w:rsid w:val="00CA4382"/>
    <w:rsid w:val="00CA449D"/>
    <w:rsid w:val="00CA484F"/>
    <w:rsid w:val="00CA4CBC"/>
    <w:rsid w:val="00CA4D55"/>
    <w:rsid w:val="00CA4E11"/>
    <w:rsid w:val="00CA4F06"/>
    <w:rsid w:val="00CA4FC7"/>
    <w:rsid w:val="00CA5169"/>
    <w:rsid w:val="00CA51F6"/>
    <w:rsid w:val="00CA5816"/>
    <w:rsid w:val="00CA5C08"/>
    <w:rsid w:val="00CA6553"/>
    <w:rsid w:val="00CA6611"/>
    <w:rsid w:val="00CA6AE6"/>
    <w:rsid w:val="00CA6CEC"/>
    <w:rsid w:val="00CA70F3"/>
    <w:rsid w:val="00CA756C"/>
    <w:rsid w:val="00CA782F"/>
    <w:rsid w:val="00CA7906"/>
    <w:rsid w:val="00CB07C7"/>
    <w:rsid w:val="00CB0A81"/>
    <w:rsid w:val="00CB0C6F"/>
    <w:rsid w:val="00CB187B"/>
    <w:rsid w:val="00CB1B72"/>
    <w:rsid w:val="00CB233E"/>
    <w:rsid w:val="00CB2835"/>
    <w:rsid w:val="00CB2CD5"/>
    <w:rsid w:val="00CB30F4"/>
    <w:rsid w:val="00CB3285"/>
    <w:rsid w:val="00CB348A"/>
    <w:rsid w:val="00CB356D"/>
    <w:rsid w:val="00CB38F4"/>
    <w:rsid w:val="00CB395B"/>
    <w:rsid w:val="00CB4152"/>
    <w:rsid w:val="00CB42AA"/>
    <w:rsid w:val="00CB4500"/>
    <w:rsid w:val="00CB4656"/>
    <w:rsid w:val="00CB49B8"/>
    <w:rsid w:val="00CB4DC5"/>
    <w:rsid w:val="00CB4DF9"/>
    <w:rsid w:val="00CB5EA8"/>
    <w:rsid w:val="00CB6722"/>
    <w:rsid w:val="00CB7910"/>
    <w:rsid w:val="00CBAA50"/>
    <w:rsid w:val="00CC0669"/>
    <w:rsid w:val="00CC0C72"/>
    <w:rsid w:val="00CC11B2"/>
    <w:rsid w:val="00CC1328"/>
    <w:rsid w:val="00CC1D5B"/>
    <w:rsid w:val="00CC2BFD"/>
    <w:rsid w:val="00CC2C26"/>
    <w:rsid w:val="00CC36AF"/>
    <w:rsid w:val="00CC41F4"/>
    <w:rsid w:val="00CC4298"/>
    <w:rsid w:val="00CC483B"/>
    <w:rsid w:val="00CC4E34"/>
    <w:rsid w:val="00CC4F99"/>
    <w:rsid w:val="00CC4FD2"/>
    <w:rsid w:val="00CC6794"/>
    <w:rsid w:val="00CC6813"/>
    <w:rsid w:val="00CC6AF9"/>
    <w:rsid w:val="00CC6F40"/>
    <w:rsid w:val="00CC6F55"/>
    <w:rsid w:val="00CC70F9"/>
    <w:rsid w:val="00CC7811"/>
    <w:rsid w:val="00CC7916"/>
    <w:rsid w:val="00CC79AE"/>
    <w:rsid w:val="00CD0C61"/>
    <w:rsid w:val="00CD104E"/>
    <w:rsid w:val="00CD1BEF"/>
    <w:rsid w:val="00CD237E"/>
    <w:rsid w:val="00CD2391"/>
    <w:rsid w:val="00CD2E65"/>
    <w:rsid w:val="00CD3230"/>
    <w:rsid w:val="00CD3476"/>
    <w:rsid w:val="00CD3ACE"/>
    <w:rsid w:val="00CD3FDA"/>
    <w:rsid w:val="00CD42D0"/>
    <w:rsid w:val="00CD4361"/>
    <w:rsid w:val="00CD441D"/>
    <w:rsid w:val="00CD4535"/>
    <w:rsid w:val="00CD472A"/>
    <w:rsid w:val="00CD49F6"/>
    <w:rsid w:val="00CD4BBD"/>
    <w:rsid w:val="00CD4C17"/>
    <w:rsid w:val="00CD5321"/>
    <w:rsid w:val="00CD5BDA"/>
    <w:rsid w:val="00CD5BDC"/>
    <w:rsid w:val="00CD64DF"/>
    <w:rsid w:val="00CD6916"/>
    <w:rsid w:val="00CD7224"/>
    <w:rsid w:val="00CD7665"/>
    <w:rsid w:val="00CD768F"/>
    <w:rsid w:val="00CD7C73"/>
    <w:rsid w:val="00CD7D1D"/>
    <w:rsid w:val="00CD7E16"/>
    <w:rsid w:val="00CE072E"/>
    <w:rsid w:val="00CE159A"/>
    <w:rsid w:val="00CE1CEE"/>
    <w:rsid w:val="00CE225F"/>
    <w:rsid w:val="00CE23F9"/>
    <w:rsid w:val="00CE3ADD"/>
    <w:rsid w:val="00CE3BC4"/>
    <w:rsid w:val="00CE4559"/>
    <w:rsid w:val="00CE488A"/>
    <w:rsid w:val="00CE59BE"/>
    <w:rsid w:val="00CE5C22"/>
    <w:rsid w:val="00CE6215"/>
    <w:rsid w:val="00CE6B3D"/>
    <w:rsid w:val="00CE6B5D"/>
    <w:rsid w:val="00CE6C4C"/>
    <w:rsid w:val="00CE6D14"/>
    <w:rsid w:val="00CE7B88"/>
    <w:rsid w:val="00CE7E26"/>
    <w:rsid w:val="00CF15C1"/>
    <w:rsid w:val="00CF16C4"/>
    <w:rsid w:val="00CF230C"/>
    <w:rsid w:val="00CF23CF"/>
    <w:rsid w:val="00CF23D5"/>
    <w:rsid w:val="00CF29ED"/>
    <w:rsid w:val="00CF2CC7"/>
    <w:rsid w:val="00CF2DC0"/>
    <w:rsid w:val="00CF2F1F"/>
    <w:rsid w:val="00CF2F50"/>
    <w:rsid w:val="00CF3112"/>
    <w:rsid w:val="00CF314D"/>
    <w:rsid w:val="00CF3578"/>
    <w:rsid w:val="00CF39C2"/>
    <w:rsid w:val="00CF3D5C"/>
    <w:rsid w:val="00CF3ECE"/>
    <w:rsid w:val="00CF42F8"/>
    <w:rsid w:val="00CF56A9"/>
    <w:rsid w:val="00CF57B0"/>
    <w:rsid w:val="00CF6198"/>
    <w:rsid w:val="00CF6852"/>
    <w:rsid w:val="00CF767A"/>
    <w:rsid w:val="00CF7966"/>
    <w:rsid w:val="00CF7A68"/>
    <w:rsid w:val="00CF7C8C"/>
    <w:rsid w:val="00D00036"/>
    <w:rsid w:val="00D005DB"/>
    <w:rsid w:val="00D005FA"/>
    <w:rsid w:val="00D008C7"/>
    <w:rsid w:val="00D00A5C"/>
    <w:rsid w:val="00D01401"/>
    <w:rsid w:val="00D02270"/>
    <w:rsid w:val="00D02525"/>
    <w:rsid w:val="00D02919"/>
    <w:rsid w:val="00D02CC6"/>
    <w:rsid w:val="00D02ED3"/>
    <w:rsid w:val="00D03015"/>
    <w:rsid w:val="00D03077"/>
    <w:rsid w:val="00D039F5"/>
    <w:rsid w:val="00D03C71"/>
    <w:rsid w:val="00D03CFA"/>
    <w:rsid w:val="00D0414F"/>
    <w:rsid w:val="00D04A05"/>
    <w:rsid w:val="00D04C61"/>
    <w:rsid w:val="00D055C6"/>
    <w:rsid w:val="00D057B7"/>
    <w:rsid w:val="00D05A3E"/>
    <w:rsid w:val="00D05B8D"/>
    <w:rsid w:val="00D05B9B"/>
    <w:rsid w:val="00D06028"/>
    <w:rsid w:val="00D06225"/>
    <w:rsid w:val="00D065A2"/>
    <w:rsid w:val="00D067D6"/>
    <w:rsid w:val="00D0742B"/>
    <w:rsid w:val="00D0785F"/>
    <w:rsid w:val="00D079AA"/>
    <w:rsid w:val="00D07D18"/>
    <w:rsid w:val="00D07F00"/>
    <w:rsid w:val="00D10D8E"/>
    <w:rsid w:val="00D1130F"/>
    <w:rsid w:val="00D1136F"/>
    <w:rsid w:val="00D113BD"/>
    <w:rsid w:val="00D113CE"/>
    <w:rsid w:val="00D11799"/>
    <w:rsid w:val="00D12826"/>
    <w:rsid w:val="00D1305B"/>
    <w:rsid w:val="00D133FA"/>
    <w:rsid w:val="00D134B5"/>
    <w:rsid w:val="00D13A61"/>
    <w:rsid w:val="00D143D9"/>
    <w:rsid w:val="00D14AB4"/>
    <w:rsid w:val="00D150DF"/>
    <w:rsid w:val="00D152A8"/>
    <w:rsid w:val="00D1571F"/>
    <w:rsid w:val="00D15B51"/>
    <w:rsid w:val="00D1605B"/>
    <w:rsid w:val="00D169B5"/>
    <w:rsid w:val="00D177CD"/>
    <w:rsid w:val="00D17B72"/>
    <w:rsid w:val="00D20049"/>
    <w:rsid w:val="00D203E7"/>
    <w:rsid w:val="00D205AE"/>
    <w:rsid w:val="00D20A5E"/>
    <w:rsid w:val="00D20BB5"/>
    <w:rsid w:val="00D212EE"/>
    <w:rsid w:val="00D214A2"/>
    <w:rsid w:val="00D21532"/>
    <w:rsid w:val="00D2161F"/>
    <w:rsid w:val="00D22404"/>
    <w:rsid w:val="00D2248C"/>
    <w:rsid w:val="00D22635"/>
    <w:rsid w:val="00D226B3"/>
    <w:rsid w:val="00D228A5"/>
    <w:rsid w:val="00D22967"/>
    <w:rsid w:val="00D22CC1"/>
    <w:rsid w:val="00D23030"/>
    <w:rsid w:val="00D23669"/>
    <w:rsid w:val="00D242C6"/>
    <w:rsid w:val="00D24BDF"/>
    <w:rsid w:val="00D252EC"/>
    <w:rsid w:val="00D2535F"/>
    <w:rsid w:val="00D25577"/>
    <w:rsid w:val="00D26012"/>
    <w:rsid w:val="00D26850"/>
    <w:rsid w:val="00D26BF9"/>
    <w:rsid w:val="00D270A8"/>
    <w:rsid w:val="00D2727D"/>
    <w:rsid w:val="00D30BCB"/>
    <w:rsid w:val="00D30CFA"/>
    <w:rsid w:val="00D311FA"/>
    <w:rsid w:val="00D3129C"/>
    <w:rsid w:val="00D31491"/>
    <w:rsid w:val="00D315C5"/>
    <w:rsid w:val="00D31715"/>
    <w:rsid w:val="00D3185C"/>
    <w:rsid w:val="00D3197F"/>
    <w:rsid w:val="00D3205F"/>
    <w:rsid w:val="00D324AD"/>
    <w:rsid w:val="00D32546"/>
    <w:rsid w:val="00D327BD"/>
    <w:rsid w:val="00D32EE5"/>
    <w:rsid w:val="00D33068"/>
    <w:rsid w:val="00D3318E"/>
    <w:rsid w:val="00D331AC"/>
    <w:rsid w:val="00D33E02"/>
    <w:rsid w:val="00D33E72"/>
    <w:rsid w:val="00D33F74"/>
    <w:rsid w:val="00D347F5"/>
    <w:rsid w:val="00D34905"/>
    <w:rsid w:val="00D35BD6"/>
    <w:rsid w:val="00D361B5"/>
    <w:rsid w:val="00D36C8B"/>
    <w:rsid w:val="00D36CDB"/>
    <w:rsid w:val="00D36E50"/>
    <w:rsid w:val="00D374B6"/>
    <w:rsid w:val="00D378B4"/>
    <w:rsid w:val="00D37A3B"/>
    <w:rsid w:val="00D40A09"/>
    <w:rsid w:val="00D40A89"/>
    <w:rsid w:val="00D40B5C"/>
    <w:rsid w:val="00D411A2"/>
    <w:rsid w:val="00D4126C"/>
    <w:rsid w:val="00D41456"/>
    <w:rsid w:val="00D417C9"/>
    <w:rsid w:val="00D4189F"/>
    <w:rsid w:val="00D41D7D"/>
    <w:rsid w:val="00D4244A"/>
    <w:rsid w:val="00D42759"/>
    <w:rsid w:val="00D4277A"/>
    <w:rsid w:val="00D430D5"/>
    <w:rsid w:val="00D435DE"/>
    <w:rsid w:val="00D44162"/>
    <w:rsid w:val="00D44327"/>
    <w:rsid w:val="00D44637"/>
    <w:rsid w:val="00D447FD"/>
    <w:rsid w:val="00D44943"/>
    <w:rsid w:val="00D4527F"/>
    <w:rsid w:val="00D45500"/>
    <w:rsid w:val="00D455E0"/>
    <w:rsid w:val="00D45774"/>
    <w:rsid w:val="00D46069"/>
    <w:rsid w:val="00D4606D"/>
    <w:rsid w:val="00D46085"/>
    <w:rsid w:val="00D462AC"/>
    <w:rsid w:val="00D46D74"/>
    <w:rsid w:val="00D47645"/>
    <w:rsid w:val="00D47A7C"/>
    <w:rsid w:val="00D47D2A"/>
    <w:rsid w:val="00D50B9C"/>
    <w:rsid w:val="00D50CCA"/>
    <w:rsid w:val="00D50DEB"/>
    <w:rsid w:val="00D51070"/>
    <w:rsid w:val="00D51339"/>
    <w:rsid w:val="00D513AF"/>
    <w:rsid w:val="00D51F5A"/>
    <w:rsid w:val="00D52246"/>
    <w:rsid w:val="00D522B5"/>
    <w:rsid w:val="00D52BD2"/>
    <w:rsid w:val="00D52D73"/>
    <w:rsid w:val="00D52E58"/>
    <w:rsid w:val="00D5348C"/>
    <w:rsid w:val="00D53DB2"/>
    <w:rsid w:val="00D54440"/>
    <w:rsid w:val="00D54672"/>
    <w:rsid w:val="00D54881"/>
    <w:rsid w:val="00D54AA6"/>
    <w:rsid w:val="00D54AB5"/>
    <w:rsid w:val="00D5600E"/>
    <w:rsid w:val="00D56474"/>
    <w:rsid w:val="00D569A7"/>
    <w:rsid w:val="00D56B20"/>
    <w:rsid w:val="00D56EA4"/>
    <w:rsid w:val="00D578B3"/>
    <w:rsid w:val="00D578E9"/>
    <w:rsid w:val="00D578F6"/>
    <w:rsid w:val="00D579C6"/>
    <w:rsid w:val="00D602B7"/>
    <w:rsid w:val="00D60582"/>
    <w:rsid w:val="00D6064D"/>
    <w:rsid w:val="00D60D51"/>
    <w:rsid w:val="00D618F4"/>
    <w:rsid w:val="00D61A65"/>
    <w:rsid w:val="00D6208D"/>
    <w:rsid w:val="00D6274B"/>
    <w:rsid w:val="00D62973"/>
    <w:rsid w:val="00D635D5"/>
    <w:rsid w:val="00D63636"/>
    <w:rsid w:val="00D63737"/>
    <w:rsid w:val="00D63A1D"/>
    <w:rsid w:val="00D63C4B"/>
    <w:rsid w:val="00D63D01"/>
    <w:rsid w:val="00D640AD"/>
    <w:rsid w:val="00D65310"/>
    <w:rsid w:val="00D659CD"/>
    <w:rsid w:val="00D65BD8"/>
    <w:rsid w:val="00D65D6B"/>
    <w:rsid w:val="00D660FA"/>
    <w:rsid w:val="00D6699C"/>
    <w:rsid w:val="00D66CA3"/>
    <w:rsid w:val="00D66E98"/>
    <w:rsid w:val="00D67570"/>
    <w:rsid w:val="00D67882"/>
    <w:rsid w:val="00D67D70"/>
    <w:rsid w:val="00D67E2C"/>
    <w:rsid w:val="00D70B65"/>
    <w:rsid w:val="00D713AC"/>
    <w:rsid w:val="00D714CC"/>
    <w:rsid w:val="00D71ACC"/>
    <w:rsid w:val="00D731E3"/>
    <w:rsid w:val="00D73373"/>
    <w:rsid w:val="00D735D0"/>
    <w:rsid w:val="00D73C02"/>
    <w:rsid w:val="00D73E50"/>
    <w:rsid w:val="00D73EAF"/>
    <w:rsid w:val="00D7402E"/>
    <w:rsid w:val="00D746A2"/>
    <w:rsid w:val="00D74DD7"/>
    <w:rsid w:val="00D75202"/>
    <w:rsid w:val="00D753A1"/>
    <w:rsid w:val="00D755DF"/>
    <w:rsid w:val="00D75C8D"/>
    <w:rsid w:val="00D75D60"/>
    <w:rsid w:val="00D75DF8"/>
    <w:rsid w:val="00D75EA7"/>
    <w:rsid w:val="00D75FA7"/>
    <w:rsid w:val="00D76BCB"/>
    <w:rsid w:val="00D77252"/>
    <w:rsid w:val="00D77AAA"/>
    <w:rsid w:val="00D80352"/>
    <w:rsid w:val="00D80825"/>
    <w:rsid w:val="00D80A07"/>
    <w:rsid w:val="00D80F03"/>
    <w:rsid w:val="00D812EF"/>
    <w:rsid w:val="00D81ADF"/>
    <w:rsid w:val="00D81B8B"/>
    <w:rsid w:val="00D81F21"/>
    <w:rsid w:val="00D8209C"/>
    <w:rsid w:val="00D8213E"/>
    <w:rsid w:val="00D82C62"/>
    <w:rsid w:val="00D83C79"/>
    <w:rsid w:val="00D83D06"/>
    <w:rsid w:val="00D83EAC"/>
    <w:rsid w:val="00D8449E"/>
    <w:rsid w:val="00D8468F"/>
    <w:rsid w:val="00D84916"/>
    <w:rsid w:val="00D84E2C"/>
    <w:rsid w:val="00D84EDF"/>
    <w:rsid w:val="00D8595C"/>
    <w:rsid w:val="00D85993"/>
    <w:rsid w:val="00D85D1C"/>
    <w:rsid w:val="00D862E5"/>
    <w:rsid w:val="00D8648E"/>
    <w:rsid w:val="00D864B6"/>
    <w:rsid w:val="00D864F2"/>
    <w:rsid w:val="00D86812"/>
    <w:rsid w:val="00D86A4E"/>
    <w:rsid w:val="00D86B22"/>
    <w:rsid w:val="00D871C8"/>
    <w:rsid w:val="00D8723D"/>
    <w:rsid w:val="00D8796C"/>
    <w:rsid w:val="00D87F53"/>
    <w:rsid w:val="00D9048C"/>
    <w:rsid w:val="00D90BC7"/>
    <w:rsid w:val="00D91960"/>
    <w:rsid w:val="00D920D7"/>
    <w:rsid w:val="00D9228A"/>
    <w:rsid w:val="00D922CF"/>
    <w:rsid w:val="00D92847"/>
    <w:rsid w:val="00D92C5D"/>
    <w:rsid w:val="00D92FC6"/>
    <w:rsid w:val="00D937AD"/>
    <w:rsid w:val="00D93CAA"/>
    <w:rsid w:val="00D943F8"/>
    <w:rsid w:val="00D945D4"/>
    <w:rsid w:val="00D9492E"/>
    <w:rsid w:val="00D94C51"/>
    <w:rsid w:val="00D94E6C"/>
    <w:rsid w:val="00D95205"/>
    <w:rsid w:val="00D95470"/>
    <w:rsid w:val="00D954AD"/>
    <w:rsid w:val="00D95618"/>
    <w:rsid w:val="00D956D4"/>
    <w:rsid w:val="00D9589A"/>
    <w:rsid w:val="00D95E55"/>
    <w:rsid w:val="00D9612D"/>
    <w:rsid w:val="00D96B55"/>
    <w:rsid w:val="00D96D85"/>
    <w:rsid w:val="00D96F1B"/>
    <w:rsid w:val="00D96F64"/>
    <w:rsid w:val="00D97A7C"/>
    <w:rsid w:val="00D97F04"/>
    <w:rsid w:val="00DA1786"/>
    <w:rsid w:val="00DA2202"/>
    <w:rsid w:val="00DA2619"/>
    <w:rsid w:val="00DA27ED"/>
    <w:rsid w:val="00DA3157"/>
    <w:rsid w:val="00DA339B"/>
    <w:rsid w:val="00DA3915"/>
    <w:rsid w:val="00DA3B88"/>
    <w:rsid w:val="00DA3D90"/>
    <w:rsid w:val="00DA4239"/>
    <w:rsid w:val="00DA4A61"/>
    <w:rsid w:val="00DA5046"/>
    <w:rsid w:val="00DA5428"/>
    <w:rsid w:val="00DA588C"/>
    <w:rsid w:val="00DA6090"/>
    <w:rsid w:val="00DA6099"/>
    <w:rsid w:val="00DA6468"/>
    <w:rsid w:val="00DA65DE"/>
    <w:rsid w:val="00DA679E"/>
    <w:rsid w:val="00DA6B99"/>
    <w:rsid w:val="00DA7248"/>
    <w:rsid w:val="00DA736E"/>
    <w:rsid w:val="00DA77FE"/>
    <w:rsid w:val="00DA7989"/>
    <w:rsid w:val="00DB0476"/>
    <w:rsid w:val="00DB0B61"/>
    <w:rsid w:val="00DB1474"/>
    <w:rsid w:val="00DB1591"/>
    <w:rsid w:val="00DB2529"/>
    <w:rsid w:val="00DB2595"/>
    <w:rsid w:val="00DB26F1"/>
    <w:rsid w:val="00DB2962"/>
    <w:rsid w:val="00DB3048"/>
    <w:rsid w:val="00DB3555"/>
    <w:rsid w:val="00DB3712"/>
    <w:rsid w:val="00DB3A23"/>
    <w:rsid w:val="00DB3B21"/>
    <w:rsid w:val="00DB3E4E"/>
    <w:rsid w:val="00DB41BF"/>
    <w:rsid w:val="00DB42A3"/>
    <w:rsid w:val="00DB45D5"/>
    <w:rsid w:val="00DB498B"/>
    <w:rsid w:val="00DB4AEE"/>
    <w:rsid w:val="00DB4E5E"/>
    <w:rsid w:val="00DB52D0"/>
    <w:rsid w:val="00DB52FB"/>
    <w:rsid w:val="00DB568C"/>
    <w:rsid w:val="00DB5F77"/>
    <w:rsid w:val="00DB5FC7"/>
    <w:rsid w:val="00DB6ECF"/>
    <w:rsid w:val="00DB77C6"/>
    <w:rsid w:val="00DC00C1"/>
    <w:rsid w:val="00DC013B"/>
    <w:rsid w:val="00DC039A"/>
    <w:rsid w:val="00DC06B8"/>
    <w:rsid w:val="00DC090B"/>
    <w:rsid w:val="00DC1679"/>
    <w:rsid w:val="00DC1BCF"/>
    <w:rsid w:val="00DC219B"/>
    <w:rsid w:val="00DC2295"/>
    <w:rsid w:val="00DC2B0F"/>
    <w:rsid w:val="00DC2CF1"/>
    <w:rsid w:val="00DC2D3A"/>
    <w:rsid w:val="00DC2DC7"/>
    <w:rsid w:val="00DC3123"/>
    <w:rsid w:val="00DC351A"/>
    <w:rsid w:val="00DC3A7C"/>
    <w:rsid w:val="00DC47AB"/>
    <w:rsid w:val="00DC4E34"/>
    <w:rsid w:val="00DC4FCF"/>
    <w:rsid w:val="00DC50E0"/>
    <w:rsid w:val="00DC5624"/>
    <w:rsid w:val="00DC6384"/>
    <w:rsid w:val="00DC6386"/>
    <w:rsid w:val="00DC63B9"/>
    <w:rsid w:val="00DC687C"/>
    <w:rsid w:val="00DC6967"/>
    <w:rsid w:val="00DC6D86"/>
    <w:rsid w:val="00DC741A"/>
    <w:rsid w:val="00DC77A4"/>
    <w:rsid w:val="00DD0674"/>
    <w:rsid w:val="00DD0873"/>
    <w:rsid w:val="00DD0A46"/>
    <w:rsid w:val="00DD0E48"/>
    <w:rsid w:val="00DD0F9D"/>
    <w:rsid w:val="00DD0FDD"/>
    <w:rsid w:val="00DD110A"/>
    <w:rsid w:val="00DD1130"/>
    <w:rsid w:val="00DD132D"/>
    <w:rsid w:val="00DD15DF"/>
    <w:rsid w:val="00DD1951"/>
    <w:rsid w:val="00DD2178"/>
    <w:rsid w:val="00DD25DA"/>
    <w:rsid w:val="00DD3688"/>
    <w:rsid w:val="00DD3A51"/>
    <w:rsid w:val="00DD40ED"/>
    <w:rsid w:val="00DD447C"/>
    <w:rsid w:val="00DD44BD"/>
    <w:rsid w:val="00DD45A2"/>
    <w:rsid w:val="00DD487D"/>
    <w:rsid w:val="00DD4E83"/>
    <w:rsid w:val="00DD4FD9"/>
    <w:rsid w:val="00DD5B1C"/>
    <w:rsid w:val="00DD5F69"/>
    <w:rsid w:val="00DD606E"/>
    <w:rsid w:val="00DD6127"/>
    <w:rsid w:val="00DD612C"/>
    <w:rsid w:val="00DD6628"/>
    <w:rsid w:val="00DD6945"/>
    <w:rsid w:val="00DD6C3F"/>
    <w:rsid w:val="00DD731C"/>
    <w:rsid w:val="00DD7629"/>
    <w:rsid w:val="00DE0367"/>
    <w:rsid w:val="00DE13D9"/>
    <w:rsid w:val="00DE16C2"/>
    <w:rsid w:val="00DE17E0"/>
    <w:rsid w:val="00DE1B9F"/>
    <w:rsid w:val="00DE1D9E"/>
    <w:rsid w:val="00DE1DFA"/>
    <w:rsid w:val="00DE2875"/>
    <w:rsid w:val="00DE2D04"/>
    <w:rsid w:val="00DE2EEE"/>
    <w:rsid w:val="00DE3250"/>
    <w:rsid w:val="00DE330A"/>
    <w:rsid w:val="00DE38AB"/>
    <w:rsid w:val="00DE3B58"/>
    <w:rsid w:val="00DE3C0C"/>
    <w:rsid w:val="00DE3C88"/>
    <w:rsid w:val="00DE3D7A"/>
    <w:rsid w:val="00DE580F"/>
    <w:rsid w:val="00DE5A7F"/>
    <w:rsid w:val="00DE601C"/>
    <w:rsid w:val="00DE6028"/>
    <w:rsid w:val="00DE6472"/>
    <w:rsid w:val="00DE67CF"/>
    <w:rsid w:val="00DE6930"/>
    <w:rsid w:val="00DE6B63"/>
    <w:rsid w:val="00DE6C85"/>
    <w:rsid w:val="00DE6E6D"/>
    <w:rsid w:val="00DE7073"/>
    <w:rsid w:val="00DE7161"/>
    <w:rsid w:val="00DE747C"/>
    <w:rsid w:val="00DE74EE"/>
    <w:rsid w:val="00DE786E"/>
    <w:rsid w:val="00DE7882"/>
    <w:rsid w:val="00DE78A3"/>
    <w:rsid w:val="00DE793A"/>
    <w:rsid w:val="00DF0541"/>
    <w:rsid w:val="00DF08D4"/>
    <w:rsid w:val="00DF0E95"/>
    <w:rsid w:val="00DF1044"/>
    <w:rsid w:val="00DF1092"/>
    <w:rsid w:val="00DF1A71"/>
    <w:rsid w:val="00DF1B1A"/>
    <w:rsid w:val="00DF2931"/>
    <w:rsid w:val="00DF29F1"/>
    <w:rsid w:val="00DF2DFC"/>
    <w:rsid w:val="00DF3506"/>
    <w:rsid w:val="00DF3810"/>
    <w:rsid w:val="00DF38C1"/>
    <w:rsid w:val="00DF3F5D"/>
    <w:rsid w:val="00DF40A5"/>
    <w:rsid w:val="00DF4352"/>
    <w:rsid w:val="00DF48FE"/>
    <w:rsid w:val="00DF4F13"/>
    <w:rsid w:val="00DF50FC"/>
    <w:rsid w:val="00DF5830"/>
    <w:rsid w:val="00DF58A4"/>
    <w:rsid w:val="00DF5F97"/>
    <w:rsid w:val="00DF6293"/>
    <w:rsid w:val="00DF663F"/>
    <w:rsid w:val="00DF68C7"/>
    <w:rsid w:val="00DF6BE3"/>
    <w:rsid w:val="00DF6ED9"/>
    <w:rsid w:val="00DF730F"/>
    <w:rsid w:val="00DF731A"/>
    <w:rsid w:val="00DF73DC"/>
    <w:rsid w:val="00DF77A3"/>
    <w:rsid w:val="00E00A62"/>
    <w:rsid w:val="00E012BE"/>
    <w:rsid w:val="00E01D05"/>
    <w:rsid w:val="00E01F9C"/>
    <w:rsid w:val="00E02153"/>
    <w:rsid w:val="00E028F5"/>
    <w:rsid w:val="00E031A0"/>
    <w:rsid w:val="00E03403"/>
    <w:rsid w:val="00E0445C"/>
    <w:rsid w:val="00E046DF"/>
    <w:rsid w:val="00E047D1"/>
    <w:rsid w:val="00E049CF"/>
    <w:rsid w:val="00E04BBB"/>
    <w:rsid w:val="00E050AA"/>
    <w:rsid w:val="00E05E2E"/>
    <w:rsid w:val="00E066FF"/>
    <w:rsid w:val="00E067EF"/>
    <w:rsid w:val="00E06B75"/>
    <w:rsid w:val="00E07180"/>
    <w:rsid w:val="00E07BDF"/>
    <w:rsid w:val="00E07DA1"/>
    <w:rsid w:val="00E10232"/>
    <w:rsid w:val="00E10740"/>
    <w:rsid w:val="00E10D66"/>
    <w:rsid w:val="00E10E39"/>
    <w:rsid w:val="00E10F63"/>
    <w:rsid w:val="00E11332"/>
    <w:rsid w:val="00E11352"/>
    <w:rsid w:val="00E1165F"/>
    <w:rsid w:val="00E11E2E"/>
    <w:rsid w:val="00E12624"/>
    <w:rsid w:val="00E1285A"/>
    <w:rsid w:val="00E12CC6"/>
    <w:rsid w:val="00E130C3"/>
    <w:rsid w:val="00E140A8"/>
    <w:rsid w:val="00E1456B"/>
    <w:rsid w:val="00E14860"/>
    <w:rsid w:val="00E14DC9"/>
    <w:rsid w:val="00E1555E"/>
    <w:rsid w:val="00E15BEE"/>
    <w:rsid w:val="00E16082"/>
    <w:rsid w:val="00E160AA"/>
    <w:rsid w:val="00E16687"/>
    <w:rsid w:val="00E16AE4"/>
    <w:rsid w:val="00E16E0C"/>
    <w:rsid w:val="00E170DC"/>
    <w:rsid w:val="00E1723C"/>
    <w:rsid w:val="00E17546"/>
    <w:rsid w:val="00E17939"/>
    <w:rsid w:val="00E17CAB"/>
    <w:rsid w:val="00E20E99"/>
    <w:rsid w:val="00E210B5"/>
    <w:rsid w:val="00E2111B"/>
    <w:rsid w:val="00E220C1"/>
    <w:rsid w:val="00E228C4"/>
    <w:rsid w:val="00E22FE5"/>
    <w:rsid w:val="00E23192"/>
    <w:rsid w:val="00E23571"/>
    <w:rsid w:val="00E241FF"/>
    <w:rsid w:val="00E24606"/>
    <w:rsid w:val="00E2484C"/>
    <w:rsid w:val="00E25074"/>
    <w:rsid w:val="00E25D16"/>
    <w:rsid w:val="00E25F02"/>
    <w:rsid w:val="00E261B3"/>
    <w:rsid w:val="00E26818"/>
    <w:rsid w:val="00E26966"/>
    <w:rsid w:val="00E2732A"/>
    <w:rsid w:val="00E2745E"/>
    <w:rsid w:val="00E27A25"/>
    <w:rsid w:val="00E27A2C"/>
    <w:rsid w:val="00E27D95"/>
    <w:rsid w:val="00E27FFC"/>
    <w:rsid w:val="00E305EA"/>
    <w:rsid w:val="00E30A89"/>
    <w:rsid w:val="00E30B15"/>
    <w:rsid w:val="00E31CC8"/>
    <w:rsid w:val="00E31D3D"/>
    <w:rsid w:val="00E32199"/>
    <w:rsid w:val="00E32456"/>
    <w:rsid w:val="00E3276A"/>
    <w:rsid w:val="00E327F1"/>
    <w:rsid w:val="00E32896"/>
    <w:rsid w:val="00E3289F"/>
    <w:rsid w:val="00E32922"/>
    <w:rsid w:val="00E32A31"/>
    <w:rsid w:val="00E33237"/>
    <w:rsid w:val="00E339DA"/>
    <w:rsid w:val="00E33BEE"/>
    <w:rsid w:val="00E3418F"/>
    <w:rsid w:val="00E3456E"/>
    <w:rsid w:val="00E3471F"/>
    <w:rsid w:val="00E347EB"/>
    <w:rsid w:val="00E34A0B"/>
    <w:rsid w:val="00E35784"/>
    <w:rsid w:val="00E35E9E"/>
    <w:rsid w:val="00E3617F"/>
    <w:rsid w:val="00E3672A"/>
    <w:rsid w:val="00E3718D"/>
    <w:rsid w:val="00E37AD3"/>
    <w:rsid w:val="00E37E39"/>
    <w:rsid w:val="00E40181"/>
    <w:rsid w:val="00E40E69"/>
    <w:rsid w:val="00E41353"/>
    <w:rsid w:val="00E413E1"/>
    <w:rsid w:val="00E415C5"/>
    <w:rsid w:val="00E416B7"/>
    <w:rsid w:val="00E41E23"/>
    <w:rsid w:val="00E41E94"/>
    <w:rsid w:val="00E420E2"/>
    <w:rsid w:val="00E426D7"/>
    <w:rsid w:val="00E42D6E"/>
    <w:rsid w:val="00E43101"/>
    <w:rsid w:val="00E43143"/>
    <w:rsid w:val="00E43B54"/>
    <w:rsid w:val="00E44217"/>
    <w:rsid w:val="00E44514"/>
    <w:rsid w:val="00E44A00"/>
    <w:rsid w:val="00E4567D"/>
    <w:rsid w:val="00E45EFA"/>
    <w:rsid w:val="00E468CC"/>
    <w:rsid w:val="00E4696C"/>
    <w:rsid w:val="00E4706F"/>
    <w:rsid w:val="00E473AF"/>
    <w:rsid w:val="00E474EC"/>
    <w:rsid w:val="00E510AE"/>
    <w:rsid w:val="00E51E10"/>
    <w:rsid w:val="00E524AC"/>
    <w:rsid w:val="00E52A2D"/>
    <w:rsid w:val="00E52A4D"/>
    <w:rsid w:val="00E52FB8"/>
    <w:rsid w:val="00E533C5"/>
    <w:rsid w:val="00E533FE"/>
    <w:rsid w:val="00E5348C"/>
    <w:rsid w:val="00E53565"/>
    <w:rsid w:val="00E53BF6"/>
    <w:rsid w:val="00E53DDC"/>
    <w:rsid w:val="00E54031"/>
    <w:rsid w:val="00E545C3"/>
    <w:rsid w:val="00E546D2"/>
    <w:rsid w:val="00E54950"/>
    <w:rsid w:val="00E54BD6"/>
    <w:rsid w:val="00E55C5D"/>
    <w:rsid w:val="00E55FB3"/>
    <w:rsid w:val="00E55FFE"/>
    <w:rsid w:val="00E561E4"/>
    <w:rsid w:val="00E567CA"/>
    <w:rsid w:val="00E56862"/>
    <w:rsid w:val="00E56A01"/>
    <w:rsid w:val="00E56B56"/>
    <w:rsid w:val="00E56E4D"/>
    <w:rsid w:val="00E571C6"/>
    <w:rsid w:val="00E573C6"/>
    <w:rsid w:val="00E5752C"/>
    <w:rsid w:val="00E5767A"/>
    <w:rsid w:val="00E57D54"/>
    <w:rsid w:val="00E57E94"/>
    <w:rsid w:val="00E57FDD"/>
    <w:rsid w:val="00E60366"/>
    <w:rsid w:val="00E6043C"/>
    <w:rsid w:val="00E605B5"/>
    <w:rsid w:val="00E60922"/>
    <w:rsid w:val="00E609F9"/>
    <w:rsid w:val="00E60E3A"/>
    <w:rsid w:val="00E614BA"/>
    <w:rsid w:val="00E617A4"/>
    <w:rsid w:val="00E61ABE"/>
    <w:rsid w:val="00E61D8A"/>
    <w:rsid w:val="00E6203F"/>
    <w:rsid w:val="00E629A1"/>
    <w:rsid w:val="00E63389"/>
    <w:rsid w:val="00E65B71"/>
    <w:rsid w:val="00E65DCC"/>
    <w:rsid w:val="00E66916"/>
    <w:rsid w:val="00E674C3"/>
    <w:rsid w:val="00E67736"/>
    <w:rsid w:val="00E6794C"/>
    <w:rsid w:val="00E67C0E"/>
    <w:rsid w:val="00E70107"/>
    <w:rsid w:val="00E70564"/>
    <w:rsid w:val="00E71046"/>
    <w:rsid w:val="00E71051"/>
    <w:rsid w:val="00E71591"/>
    <w:rsid w:val="00E71ABA"/>
    <w:rsid w:val="00E71B5C"/>
    <w:rsid w:val="00E71CEB"/>
    <w:rsid w:val="00E722C8"/>
    <w:rsid w:val="00E7256B"/>
    <w:rsid w:val="00E7320E"/>
    <w:rsid w:val="00E73580"/>
    <w:rsid w:val="00E7367D"/>
    <w:rsid w:val="00E73E0C"/>
    <w:rsid w:val="00E744A6"/>
    <w:rsid w:val="00E7474F"/>
    <w:rsid w:val="00E747DD"/>
    <w:rsid w:val="00E755AE"/>
    <w:rsid w:val="00E7611A"/>
    <w:rsid w:val="00E76365"/>
    <w:rsid w:val="00E768F0"/>
    <w:rsid w:val="00E76C5A"/>
    <w:rsid w:val="00E773C5"/>
    <w:rsid w:val="00E7799B"/>
    <w:rsid w:val="00E779EB"/>
    <w:rsid w:val="00E77A0B"/>
    <w:rsid w:val="00E77D35"/>
    <w:rsid w:val="00E77D77"/>
    <w:rsid w:val="00E8040E"/>
    <w:rsid w:val="00E808FB"/>
    <w:rsid w:val="00E80DE3"/>
    <w:rsid w:val="00E81133"/>
    <w:rsid w:val="00E813BD"/>
    <w:rsid w:val="00E81E6A"/>
    <w:rsid w:val="00E8252A"/>
    <w:rsid w:val="00E82540"/>
    <w:rsid w:val="00E82C55"/>
    <w:rsid w:val="00E82F9E"/>
    <w:rsid w:val="00E83251"/>
    <w:rsid w:val="00E832AC"/>
    <w:rsid w:val="00E834AE"/>
    <w:rsid w:val="00E846BD"/>
    <w:rsid w:val="00E84FD4"/>
    <w:rsid w:val="00E85396"/>
    <w:rsid w:val="00E86277"/>
    <w:rsid w:val="00E8679E"/>
    <w:rsid w:val="00E86CC7"/>
    <w:rsid w:val="00E86F82"/>
    <w:rsid w:val="00E87091"/>
    <w:rsid w:val="00E872D0"/>
    <w:rsid w:val="00E873F6"/>
    <w:rsid w:val="00E8787E"/>
    <w:rsid w:val="00E90028"/>
    <w:rsid w:val="00E9029D"/>
    <w:rsid w:val="00E90E64"/>
    <w:rsid w:val="00E910BE"/>
    <w:rsid w:val="00E91713"/>
    <w:rsid w:val="00E918A3"/>
    <w:rsid w:val="00E91F56"/>
    <w:rsid w:val="00E926BC"/>
    <w:rsid w:val="00E92711"/>
    <w:rsid w:val="00E92AC3"/>
    <w:rsid w:val="00E93534"/>
    <w:rsid w:val="00E93818"/>
    <w:rsid w:val="00E950C2"/>
    <w:rsid w:val="00E95384"/>
    <w:rsid w:val="00E953C8"/>
    <w:rsid w:val="00E95493"/>
    <w:rsid w:val="00E9567C"/>
    <w:rsid w:val="00E956A9"/>
    <w:rsid w:val="00E959B4"/>
    <w:rsid w:val="00E95CA0"/>
    <w:rsid w:val="00E96C96"/>
    <w:rsid w:val="00E9744A"/>
    <w:rsid w:val="00E9769A"/>
    <w:rsid w:val="00E978D5"/>
    <w:rsid w:val="00E97ECB"/>
    <w:rsid w:val="00E97F76"/>
    <w:rsid w:val="00EA090A"/>
    <w:rsid w:val="00EA09B6"/>
    <w:rsid w:val="00EA111E"/>
    <w:rsid w:val="00EA17A3"/>
    <w:rsid w:val="00EA264C"/>
    <w:rsid w:val="00EA2A1B"/>
    <w:rsid w:val="00EA2B42"/>
    <w:rsid w:val="00EA2F6A"/>
    <w:rsid w:val="00EA2FA2"/>
    <w:rsid w:val="00EA3564"/>
    <w:rsid w:val="00EA3617"/>
    <w:rsid w:val="00EA3A8E"/>
    <w:rsid w:val="00EA4009"/>
    <w:rsid w:val="00EA4113"/>
    <w:rsid w:val="00EA46B3"/>
    <w:rsid w:val="00EA4928"/>
    <w:rsid w:val="00EA4CF0"/>
    <w:rsid w:val="00EA51A5"/>
    <w:rsid w:val="00EA51AB"/>
    <w:rsid w:val="00EA5336"/>
    <w:rsid w:val="00EA57AC"/>
    <w:rsid w:val="00EA5CA4"/>
    <w:rsid w:val="00EA5E94"/>
    <w:rsid w:val="00EA6300"/>
    <w:rsid w:val="00EA632F"/>
    <w:rsid w:val="00EA65A3"/>
    <w:rsid w:val="00EA6D97"/>
    <w:rsid w:val="00EA7072"/>
    <w:rsid w:val="00EA75A3"/>
    <w:rsid w:val="00EA7A47"/>
    <w:rsid w:val="00EA7DFE"/>
    <w:rsid w:val="00EB00E0"/>
    <w:rsid w:val="00EB05D5"/>
    <w:rsid w:val="00EB0F48"/>
    <w:rsid w:val="00EB0F5C"/>
    <w:rsid w:val="00EB11CF"/>
    <w:rsid w:val="00EB18D6"/>
    <w:rsid w:val="00EB1AA5"/>
    <w:rsid w:val="00EB1FE2"/>
    <w:rsid w:val="00EB21FA"/>
    <w:rsid w:val="00EB2D5F"/>
    <w:rsid w:val="00EB3329"/>
    <w:rsid w:val="00EB3642"/>
    <w:rsid w:val="00EB3943"/>
    <w:rsid w:val="00EB3BA2"/>
    <w:rsid w:val="00EB4BC7"/>
    <w:rsid w:val="00EB5E6A"/>
    <w:rsid w:val="00EB5F4A"/>
    <w:rsid w:val="00EB65A9"/>
    <w:rsid w:val="00EB68CA"/>
    <w:rsid w:val="00EB73E4"/>
    <w:rsid w:val="00EB7775"/>
    <w:rsid w:val="00EB7E78"/>
    <w:rsid w:val="00EC059F"/>
    <w:rsid w:val="00EC1A1A"/>
    <w:rsid w:val="00EC1F24"/>
    <w:rsid w:val="00EC229A"/>
    <w:rsid w:val="00EC22F6"/>
    <w:rsid w:val="00EC241C"/>
    <w:rsid w:val="00EC331A"/>
    <w:rsid w:val="00EC348F"/>
    <w:rsid w:val="00EC39A3"/>
    <w:rsid w:val="00EC3B50"/>
    <w:rsid w:val="00EC3C9D"/>
    <w:rsid w:val="00EC3DB9"/>
    <w:rsid w:val="00EC479F"/>
    <w:rsid w:val="00EC4AB4"/>
    <w:rsid w:val="00EC5090"/>
    <w:rsid w:val="00EC5199"/>
    <w:rsid w:val="00EC56C5"/>
    <w:rsid w:val="00EC599E"/>
    <w:rsid w:val="00EC5D14"/>
    <w:rsid w:val="00EC604C"/>
    <w:rsid w:val="00EC6454"/>
    <w:rsid w:val="00EC67D4"/>
    <w:rsid w:val="00EC6FED"/>
    <w:rsid w:val="00EC76BE"/>
    <w:rsid w:val="00EC7FC5"/>
    <w:rsid w:val="00ED0141"/>
    <w:rsid w:val="00ED02A2"/>
    <w:rsid w:val="00ED07ED"/>
    <w:rsid w:val="00ED11BA"/>
    <w:rsid w:val="00ED164F"/>
    <w:rsid w:val="00ED1C92"/>
    <w:rsid w:val="00ED2AAC"/>
    <w:rsid w:val="00ED2B6E"/>
    <w:rsid w:val="00ED2C3D"/>
    <w:rsid w:val="00ED3277"/>
    <w:rsid w:val="00ED34C5"/>
    <w:rsid w:val="00ED36E3"/>
    <w:rsid w:val="00ED3B9F"/>
    <w:rsid w:val="00ED3CFB"/>
    <w:rsid w:val="00ED4017"/>
    <w:rsid w:val="00ED442B"/>
    <w:rsid w:val="00ED4449"/>
    <w:rsid w:val="00ED4DC8"/>
    <w:rsid w:val="00ED5313"/>
    <w:rsid w:val="00ED5585"/>
    <w:rsid w:val="00ED58CA"/>
    <w:rsid w:val="00ED5B9B"/>
    <w:rsid w:val="00ED5BE2"/>
    <w:rsid w:val="00ED6140"/>
    <w:rsid w:val="00ED621A"/>
    <w:rsid w:val="00ED6481"/>
    <w:rsid w:val="00ED69E9"/>
    <w:rsid w:val="00ED6BAB"/>
    <w:rsid w:val="00ED6BAD"/>
    <w:rsid w:val="00ED6C6E"/>
    <w:rsid w:val="00ED6C71"/>
    <w:rsid w:val="00ED6C8F"/>
    <w:rsid w:val="00ED6D23"/>
    <w:rsid w:val="00ED7447"/>
    <w:rsid w:val="00ED7762"/>
    <w:rsid w:val="00ED7780"/>
    <w:rsid w:val="00ED7A17"/>
    <w:rsid w:val="00ED7BD7"/>
    <w:rsid w:val="00ED7D12"/>
    <w:rsid w:val="00EE00D6"/>
    <w:rsid w:val="00EE0271"/>
    <w:rsid w:val="00EE0D94"/>
    <w:rsid w:val="00EE11E7"/>
    <w:rsid w:val="00EE13ED"/>
    <w:rsid w:val="00EE1488"/>
    <w:rsid w:val="00EE1499"/>
    <w:rsid w:val="00EE172A"/>
    <w:rsid w:val="00EE1AB2"/>
    <w:rsid w:val="00EE297B"/>
    <w:rsid w:val="00EE29AD"/>
    <w:rsid w:val="00EE2D07"/>
    <w:rsid w:val="00EE3E24"/>
    <w:rsid w:val="00EE3EE2"/>
    <w:rsid w:val="00EE4A22"/>
    <w:rsid w:val="00EE4D5D"/>
    <w:rsid w:val="00EE5131"/>
    <w:rsid w:val="00EE55F6"/>
    <w:rsid w:val="00EE5940"/>
    <w:rsid w:val="00EE5958"/>
    <w:rsid w:val="00EE5AF5"/>
    <w:rsid w:val="00EE60C5"/>
    <w:rsid w:val="00EE6509"/>
    <w:rsid w:val="00EE6DFD"/>
    <w:rsid w:val="00EE748C"/>
    <w:rsid w:val="00EE76FA"/>
    <w:rsid w:val="00EE79D0"/>
    <w:rsid w:val="00EE7C06"/>
    <w:rsid w:val="00EE7E90"/>
    <w:rsid w:val="00EF0132"/>
    <w:rsid w:val="00EF01D2"/>
    <w:rsid w:val="00EF04E5"/>
    <w:rsid w:val="00EF0A69"/>
    <w:rsid w:val="00EF109B"/>
    <w:rsid w:val="00EF1247"/>
    <w:rsid w:val="00EF1303"/>
    <w:rsid w:val="00EF1386"/>
    <w:rsid w:val="00EF150C"/>
    <w:rsid w:val="00EF1706"/>
    <w:rsid w:val="00EF1840"/>
    <w:rsid w:val="00EF187B"/>
    <w:rsid w:val="00EF1B8C"/>
    <w:rsid w:val="00EF1F8E"/>
    <w:rsid w:val="00EF201C"/>
    <w:rsid w:val="00EF28E0"/>
    <w:rsid w:val="00EF2C5E"/>
    <w:rsid w:val="00EF2C72"/>
    <w:rsid w:val="00EF3341"/>
    <w:rsid w:val="00EF36AF"/>
    <w:rsid w:val="00EF3F8C"/>
    <w:rsid w:val="00EF42EC"/>
    <w:rsid w:val="00EF43A1"/>
    <w:rsid w:val="00EF43A9"/>
    <w:rsid w:val="00EF52B3"/>
    <w:rsid w:val="00EF549E"/>
    <w:rsid w:val="00EF570A"/>
    <w:rsid w:val="00EF583E"/>
    <w:rsid w:val="00EF59A3"/>
    <w:rsid w:val="00EF5AEC"/>
    <w:rsid w:val="00EF6293"/>
    <w:rsid w:val="00EF6675"/>
    <w:rsid w:val="00EF66DE"/>
    <w:rsid w:val="00EF6871"/>
    <w:rsid w:val="00EF689C"/>
    <w:rsid w:val="00EF735F"/>
    <w:rsid w:val="00EF7684"/>
    <w:rsid w:val="00EF7C02"/>
    <w:rsid w:val="00F00058"/>
    <w:rsid w:val="00F0063D"/>
    <w:rsid w:val="00F00920"/>
    <w:rsid w:val="00F00A4C"/>
    <w:rsid w:val="00F00E01"/>
    <w:rsid w:val="00F00E35"/>
    <w:rsid w:val="00F00ED4"/>
    <w:rsid w:val="00F00F9C"/>
    <w:rsid w:val="00F01237"/>
    <w:rsid w:val="00F01699"/>
    <w:rsid w:val="00F01BC4"/>
    <w:rsid w:val="00F01D8B"/>
    <w:rsid w:val="00F01E5F"/>
    <w:rsid w:val="00F024F3"/>
    <w:rsid w:val="00F0268A"/>
    <w:rsid w:val="00F02ABA"/>
    <w:rsid w:val="00F0364F"/>
    <w:rsid w:val="00F03C68"/>
    <w:rsid w:val="00F0437A"/>
    <w:rsid w:val="00F04415"/>
    <w:rsid w:val="00F044AF"/>
    <w:rsid w:val="00F051A5"/>
    <w:rsid w:val="00F052D9"/>
    <w:rsid w:val="00F056F9"/>
    <w:rsid w:val="00F05892"/>
    <w:rsid w:val="00F063D8"/>
    <w:rsid w:val="00F07CDE"/>
    <w:rsid w:val="00F10076"/>
    <w:rsid w:val="00F101B8"/>
    <w:rsid w:val="00F10229"/>
    <w:rsid w:val="00F10E64"/>
    <w:rsid w:val="00F11037"/>
    <w:rsid w:val="00F11405"/>
    <w:rsid w:val="00F11796"/>
    <w:rsid w:val="00F11D2E"/>
    <w:rsid w:val="00F12469"/>
    <w:rsid w:val="00F12743"/>
    <w:rsid w:val="00F12C84"/>
    <w:rsid w:val="00F13E40"/>
    <w:rsid w:val="00F14689"/>
    <w:rsid w:val="00F14EC5"/>
    <w:rsid w:val="00F15144"/>
    <w:rsid w:val="00F1588A"/>
    <w:rsid w:val="00F1599E"/>
    <w:rsid w:val="00F160F9"/>
    <w:rsid w:val="00F16203"/>
    <w:rsid w:val="00F169EB"/>
    <w:rsid w:val="00F16BCE"/>
    <w:rsid w:val="00F16F1B"/>
    <w:rsid w:val="00F17277"/>
    <w:rsid w:val="00F17487"/>
    <w:rsid w:val="00F205A4"/>
    <w:rsid w:val="00F2075E"/>
    <w:rsid w:val="00F20FED"/>
    <w:rsid w:val="00F21390"/>
    <w:rsid w:val="00F21439"/>
    <w:rsid w:val="00F21874"/>
    <w:rsid w:val="00F21DF6"/>
    <w:rsid w:val="00F21FC5"/>
    <w:rsid w:val="00F22FC8"/>
    <w:rsid w:val="00F231B2"/>
    <w:rsid w:val="00F23375"/>
    <w:rsid w:val="00F23908"/>
    <w:rsid w:val="00F23F0A"/>
    <w:rsid w:val="00F2465B"/>
    <w:rsid w:val="00F249A4"/>
    <w:rsid w:val="00F24C97"/>
    <w:rsid w:val="00F24DA3"/>
    <w:rsid w:val="00F25082"/>
    <w:rsid w:val="00F250A9"/>
    <w:rsid w:val="00F25B48"/>
    <w:rsid w:val="00F260C4"/>
    <w:rsid w:val="00F262DD"/>
    <w:rsid w:val="00F26461"/>
    <w:rsid w:val="00F267AF"/>
    <w:rsid w:val="00F26F73"/>
    <w:rsid w:val="00F275B6"/>
    <w:rsid w:val="00F277B9"/>
    <w:rsid w:val="00F27A68"/>
    <w:rsid w:val="00F3025C"/>
    <w:rsid w:val="00F307CA"/>
    <w:rsid w:val="00F30C92"/>
    <w:rsid w:val="00F30E34"/>
    <w:rsid w:val="00F30FF4"/>
    <w:rsid w:val="00F3122E"/>
    <w:rsid w:val="00F31391"/>
    <w:rsid w:val="00F3154F"/>
    <w:rsid w:val="00F320EB"/>
    <w:rsid w:val="00F32170"/>
    <w:rsid w:val="00F32368"/>
    <w:rsid w:val="00F32B14"/>
    <w:rsid w:val="00F32DAA"/>
    <w:rsid w:val="00F33093"/>
    <w:rsid w:val="00F331AD"/>
    <w:rsid w:val="00F33366"/>
    <w:rsid w:val="00F33FAC"/>
    <w:rsid w:val="00F3413D"/>
    <w:rsid w:val="00F3448E"/>
    <w:rsid w:val="00F3455C"/>
    <w:rsid w:val="00F34FD1"/>
    <w:rsid w:val="00F35287"/>
    <w:rsid w:val="00F35320"/>
    <w:rsid w:val="00F35F0A"/>
    <w:rsid w:val="00F36313"/>
    <w:rsid w:val="00F36449"/>
    <w:rsid w:val="00F365BF"/>
    <w:rsid w:val="00F368EC"/>
    <w:rsid w:val="00F36DA1"/>
    <w:rsid w:val="00F37362"/>
    <w:rsid w:val="00F37382"/>
    <w:rsid w:val="00F37EB7"/>
    <w:rsid w:val="00F4000E"/>
    <w:rsid w:val="00F40346"/>
    <w:rsid w:val="00F4071B"/>
    <w:rsid w:val="00F4095D"/>
    <w:rsid w:val="00F40A70"/>
    <w:rsid w:val="00F40B20"/>
    <w:rsid w:val="00F414FA"/>
    <w:rsid w:val="00F41ED6"/>
    <w:rsid w:val="00F42CAF"/>
    <w:rsid w:val="00F4316F"/>
    <w:rsid w:val="00F43397"/>
    <w:rsid w:val="00F43407"/>
    <w:rsid w:val="00F437EF"/>
    <w:rsid w:val="00F43A37"/>
    <w:rsid w:val="00F44C7E"/>
    <w:rsid w:val="00F452BF"/>
    <w:rsid w:val="00F45417"/>
    <w:rsid w:val="00F45750"/>
    <w:rsid w:val="00F45861"/>
    <w:rsid w:val="00F459DB"/>
    <w:rsid w:val="00F45C35"/>
    <w:rsid w:val="00F461AB"/>
    <w:rsid w:val="00F4641B"/>
    <w:rsid w:val="00F4652E"/>
    <w:rsid w:val="00F46907"/>
    <w:rsid w:val="00F46E13"/>
    <w:rsid w:val="00F46EB8"/>
    <w:rsid w:val="00F47188"/>
    <w:rsid w:val="00F50540"/>
    <w:rsid w:val="00F50618"/>
    <w:rsid w:val="00F509C9"/>
    <w:rsid w:val="00F50C2C"/>
    <w:rsid w:val="00F50CD1"/>
    <w:rsid w:val="00F50E3D"/>
    <w:rsid w:val="00F511E4"/>
    <w:rsid w:val="00F512F8"/>
    <w:rsid w:val="00F513C6"/>
    <w:rsid w:val="00F51E87"/>
    <w:rsid w:val="00F522B7"/>
    <w:rsid w:val="00F52D09"/>
    <w:rsid w:val="00F52D62"/>
    <w:rsid w:val="00F52E08"/>
    <w:rsid w:val="00F532FA"/>
    <w:rsid w:val="00F5362F"/>
    <w:rsid w:val="00F53A66"/>
    <w:rsid w:val="00F53CAC"/>
    <w:rsid w:val="00F53D24"/>
    <w:rsid w:val="00F53ECB"/>
    <w:rsid w:val="00F5462D"/>
    <w:rsid w:val="00F5533A"/>
    <w:rsid w:val="00F555A6"/>
    <w:rsid w:val="00F55B21"/>
    <w:rsid w:val="00F55C25"/>
    <w:rsid w:val="00F55D3D"/>
    <w:rsid w:val="00F565B6"/>
    <w:rsid w:val="00F566CB"/>
    <w:rsid w:val="00F56EF6"/>
    <w:rsid w:val="00F57248"/>
    <w:rsid w:val="00F57535"/>
    <w:rsid w:val="00F57606"/>
    <w:rsid w:val="00F57A63"/>
    <w:rsid w:val="00F57D82"/>
    <w:rsid w:val="00F6001F"/>
    <w:rsid w:val="00F60082"/>
    <w:rsid w:val="00F60ABB"/>
    <w:rsid w:val="00F60CA3"/>
    <w:rsid w:val="00F60CDD"/>
    <w:rsid w:val="00F60DE2"/>
    <w:rsid w:val="00F61492"/>
    <w:rsid w:val="00F617EC"/>
    <w:rsid w:val="00F6187E"/>
    <w:rsid w:val="00F61A4C"/>
    <w:rsid w:val="00F61A9F"/>
    <w:rsid w:val="00F61B5F"/>
    <w:rsid w:val="00F61CDD"/>
    <w:rsid w:val="00F61EC2"/>
    <w:rsid w:val="00F6234D"/>
    <w:rsid w:val="00F62976"/>
    <w:rsid w:val="00F62988"/>
    <w:rsid w:val="00F62B68"/>
    <w:rsid w:val="00F62DA1"/>
    <w:rsid w:val="00F62F17"/>
    <w:rsid w:val="00F63097"/>
    <w:rsid w:val="00F635BA"/>
    <w:rsid w:val="00F63C7B"/>
    <w:rsid w:val="00F64696"/>
    <w:rsid w:val="00F650A7"/>
    <w:rsid w:val="00F656DC"/>
    <w:rsid w:val="00F65AA9"/>
    <w:rsid w:val="00F65C1A"/>
    <w:rsid w:val="00F6683D"/>
    <w:rsid w:val="00F66DC3"/>
    <w:rsid w:val="00F673E4"/>
    <w:rsid w:val="00F6768F"/>
    <w:rsid w:val="00F705A1"/>
    <w:rsid w:val="00F7069F"/>
    <w:rsid w:val="00F709D2"/>
    <w:rsid w:val="00F70F84"/>
    <w:rsid w:val="00F70FBF"/>
    <w:rsid w:val="00F71187"/>
    <w:rsid w:val="00F7146E"/>
    <w:rsid w:val="00F71A01"/>
    <w:rsid w:val="00F722AD"/>
    <w:rsid w:val="00F7237F"/>
    <w:rsid w:val="00F726E8"/>
    <w:rsid w:val="00F72B12"/>
    <w:rsid w:val="00F72C2C"/>
    <w:rsid w:val="00F7335F"/>
    <w:rsid w:val="00F7414D"/>
    <w:rsid w:val="00F741F2"/>
    <w:rsid w:val="00F742ED"/>
    <w:rsid w:val="00F75167"/>
    <w:rsid w:val="00F75248"/>
    <w:rsid w:val="00F7578B"/>
    <w:rsid w:val="00F75AD8"/>
    <w:rsid w:val="00F76181"/>
    <w:rsid w:val="00F762C0"/>
    <w:rsid w:val="00F76708"/>
    <w:rsid w:val="00F76CAB"/>
    <w:rsid w:val="00F7725F"/>
    <w:rsid w:val="00F772C6"/>
    <w:rsid w:val="00F776B8"/>
    <w:rsid w:val="00F77D08"/>
    <w:rsid w:val="00F80108"/>
    <w:rsid w:val="00F801CE"/>
    <w:rsid w:val="00F803AB"/>
    <w:rsid w:val="00F804E4"/>
    <w:rsid w:val="00F805A5"/>
    <w:rsid w:val="00F80936"/>
    <w:rsid w:val="00F81227"/>
    <w:rsid w:val="00F81494"/>
    <w:rsid w:val="00F8154A"/>
    <w:rsid w:val="00F815B5"/>
    <w:rsid w:val="00F8166D"/>
    <w:rsid w:val="00F81B3D"/>
    <w:rsid w:val="00F81D33"/>
    <w:rsid w:val="00F81E8E"/>
    <w:rsid w:val="00F81F80"/>
    <w:rsid w:val="00F820DE"/>
    <w:rsid w:val="00F82780"/>
    <w:rsid w:val="00F82877"/>
    <w:rsid w:val="00F832E5"/>
    <w:rsid w:val="00F834C9"/>
    <w:rsid w:val="00F83552"/>
    <w:rsid w:val="00F83745"/>
    <w:rsid w:val="00F8384B"/>
    <w:rsid w:val="00F83BCA"/>
    <w:rsid w:val="00F83EA1"/>
    <w:rsid w:val="00F842B5"/>
    <w:rsid w:val="00F845FC"/>
    <w:rsid w:val="00F84972"/>
    <w:rsid w:val="00F84BD1"/>
    <w:rsid w:val="00F85195"/>
    <w:rsid w:val="00F85327"/>
    <w:rsid w:val="00F857D4"/>
    <w:rsid w:val="00F85C27"/>
    <w:rsid w:val="00F85F5E"/>
    <w:rsid w:val="00F86517"/>
    <w:rsid w:val="00F86822"/>
    <w:rsid w:val="00F868E3"/>
    <w:rsid w:val="00F87A58"/>
    <w:rsid w:val="00F905CB"/>
    <w:rsid w:val="00F907A1"/>
    <w:rsid w:val="00F90C08"/>
    <w:rsid w:val="00F90C36"/>
    <w:rsid w:val="00F90D58"/>
    <w:rsid w:val="00F91575"/>
    <w:rsid w:val="00F91749"/>
    <w:rsid w:val="00F91DDD"/>
    <w:rsid w:val="00F9224A"/>
    <w:rsid w:val="00F927E1"/>
    <w:rsid w:val="00F92879"/>
    <w:rsid w:val="00F92E94"/>
    <w:rsid w:val="00F9307D"/>
    <w:rsid w:val="00F930A6"/>
    <w:rsid w:val="00F930E2"/>
    <w:rsid w:val="00F93233"/>
    <w:rsid w:val="00F9379B"/>
    <w:rsid w:val="00F937AF"/>
    <w:rsid w:val="00F938BA"/>
    <w:rsid w:val="00F94302"/>
    <w:rsid w:val="00F94638"/>
    <w:rsid w:val="00F94E39"/>
    <w:rsid w:val="00F94E4F"/>
    <w:rsid w:val="00F953FD"/>
    <w:rsid w:val="00F95471"/>
    <w:rsid w:val="00F9577F"/>
    <w:rsid w:val="00F9624F"/>
    <w:rsid w:val="00F96B68"/>
    <w:rsid w:val="00F976AE"/>
    <w:rsid w:val="00F9786C"/>
    <w:rsid w:val="00F97919"/>
    <w:rsid w:val="00FA08BC"/>
    <w:rsid w:val="00FA0E5E"/>
    <w:rsid w:val="00FA10ED"/>
    <w:rsid w:val="00FA1181"/>
    <w:rsid w:val="00FA1AA3"/>
    <w:rsid w:val="00FA2112"/>
    <w:rsid w:val="00FA230B"/>
    <w:rsid w:val="00FA29BA"/>
    <w:rsid w:val="00FA2C46"/>
    <w:rsid w:val="00FA2CA1"/>
    <w:rsid w:val="00FA3525"/>
    <w:rsid w:val="00FA389B"/>
    <w:rsid w:val="00FA4886"/>
    <w:rsid w:val="00FA4F88"/>
    <w:rsid w:val="00FA51B9"/>
    <w:rsid w:val="00FA54C9"/>
    <w:rsid w:val="00FA5A53"/>
    <w:rsid w:val="00FA621B"/>
    <w:rsid w:val="00FA62D7"/>
    <w:rsid w:val="00FA652C"/>
    <w:rsid w:val="00FA6798"/>
    <w:rsid w:val="00FA7217"/>
    <w:rsid w:val="00FA761A"/>
    <w:rsid w:val="00FA7821"/>
    <w:rsid w:val="00FA7B0E"/>
    <w:rsid w:val="00FA7D5C"/>
    <w:rsid w:val="00FA7E82"/>
    <w:rsid w:val="00FB0000"/>
    <w:rsid w:val="00FB04C9"/>
    <w:rsid w:val="00FB0977"/>
    <w:rsid w:val="00FB0992"/>
    <w:rsid w:val="00FB0DF9"/>
    <w:rsid w:val="00FB0FDF"/>
    <w:rsid w:val="00FB1A2B"/>
    <w:rsid w:val="00FB1B49"/>
    <w:rsid w:val="00FB1F33"/>
    <w:rsid w:val="00FB1F6E"/>
    <w:rsid w:val="00FB28A3"/>
    <w:rsid w:val="00FB2A5B"/>
    <w:rsid w:val="00FB2E7C"/>
    <w:rsid w:val="00FB329C"/>
    <w:rsid w:val="00FB34A0"/>
    <w:rsid w:val="00FB391F"/>
    <w:rsid w:val="00FB396D"/>
    <w:rsid w:val="00FB3C39"/>
    <w:rsid w:val="00FB3E06"/>
    <w:rsid w:val="00FB4769"/>
    <w:rsid w:val="00FB49EC"/>
    <w:rsid w:val="00FB4CDA"/>
    <w:rsid w:val="00FB4FFD"/>
    <w:rsid w:val="00FB578F"/>
    <w:rsid w:val="00FB5B32"/>
    <w:rsid w:val="00FB6396"/>
    <w:rsid w:val="00FB6481"/>
    <w:rsid w:val="00FB665F"/>
    <w:rsid w:val="00FB66D6"/>
    <w:rsid w:val="00FB69D7"/>
    <w:rsid w:val="00FB6D36"/>
    <w:rsid w:val="00FB751C"/>
    <w:rsid w:val="00FB7ACC"/>
    <w:rsid w:val="00FB7B92"/>
    <w:rsid w:val="00FB7EC1"/>
    <w:rsid w:val="00FB7F0A"/>
    <w:rsid w:val="00FB7F1E"/>
    <w:rsid w:val="00FBADC5"/>
    <w:rsid w:val="00FC00B4"/>
    <w:rsid w:val="00FC0199"/>
    <w:rsid w:val="00FC0808"/>
    <w:rsid w:val="00FC0965"/>
    <w:rsid w:val="00FC0F81"/>
    <w:rsid w:val="00FC134C"/>
    <w:rsid w:val="00FC1498"/>
    <w:rsid w:val="00FC1FCB"/>
    <w:rsid w:val="00FC23DD"/>
    <w:rsid w:val="00FC252F"/>
    <w:rsid w:val="00FC26DD"/>
    <w:rsid w:val="00FC2857"/>
    <w:rsid w:val="00FC2A45"/>
    <w:rsid w:val="00FC2D3D"/>
    <w:rsid w:val="00FC395C"/>
    <w:rsid w:val="00FC3A25"/>
    <w:rsid w:val="00FC43CA"/>
    <w:rsid w:val="00FC43DE"/>
    <w:rsid w:val="00FC4546"/>
    <w:rsid w:val="00FC4C45"/>
    <w:rsid w:val="00FC5065"/>
    <w:rsid w:val="00FC5A70"/>
    <w:rsid w:val="00FC5B12"/>
    <w:rsid w:val="00FC5E8E"/>
    <w:rsid w:val="00FC685C"/>
    <w:rsid w:val="00FC7068"/>
    <w:rsid w:val="00FC771F"/>
    <w:rsid w:val="00FC7BA8"/>
    <w:rsid w:val="00FC7C14"/>
    <w:rsid w:val="00FD0066"/>
    <w:rsid w:val="00FD079B"/>
    <w:rsid w:val="00FD0D45"/>
    <w:rsid w:val="00FD1598"/>
    <w:rsid w:val="00FD1917"/>
    <w:rsid w:val="00FD1FBD"/>
    <w:rsid w:val="00FD27F7"/>
    <w:rsid w:val="00FD31CE"/>
    <w:rsid w:val="00FD3766"/>
    <w:rsid w:val="00FD3D05"/>
    <w:rsid w:val="00FD3EB5"/>
    <w:rsid w:val="00FD47C4"/>
    <w:rsid w:val="00FD549C"/>
    <w:rsid w:val="00FD5ADC"/>
    <w:rsid w:val="00FD6F48"/>
    <w:rsid w:val="00FD6F51"/>
    <w:rsid w:val="00FD70BA"/>
    <w:rsid w:val="00FD70EC"/>
    <w:rsid w:val="00FD70FA"/>
    <w:rsid w:val="00FD75C4"/>
    <w:rsid w:val="00FD78F5"/>
    <w:rsid w:val="00FD7EB1"/>
    <w:rsid w:val="00FE060A"/>
    <w:rsid w:val="00FE06CE"/>
    <w:rsid w:val="00FE09F6"/>
    <w:rsid w:val="00FE1225"/>
    <w:rsid w:val="00FE1304"/>
    <w:rsid w:val="00FE1354"/>
    <w:rsid w:val="00FE1D7F"/>
    <w:rsid w:val="00FE2A98"/>
    <w:rsid w:val="00FE2DCF"/>
    <w:rsid w:val="00FE3148"/>
    <w:rsid w:val="00FE32D2"/>
    <w:rsid w:val="00FE331E"/>
    <w:rsid w:val="00FE33EC"/>
    <w:rsid w:val="00FE3BDC"/>
    <w:rsid w:val="00FE3E40"/>
    <w:rsid w:val="00FE3FA7"/>
    <w:rsid w:val="00FE4081"/>
    <w:rsid w:val="00FE4754"/>
    <w:rsid w:val="00FE4F45"/>
    <w:rsid w:val="00FE543D"/>
    <w:rsid w:val="00FE5658"/>
    <w:rsid w:val="00FE5801"/>
    <w:rsid w:val="00FE5C7D"/>
    <w:rsid w:val="00FE5DB0"/>
    <w:rsid w:val="00FE6181"/>
    <w:rsid w:val="00FE68EE"/>
    <w:rsid w:val="00FE6DB9"/>
    <w:rsid w:val="00FE7007"/>
    <w:rsid w:val="00FE7177"/>
    <w:rsid w:val="00FE7529"/>
    <w:rsid w:val="00FE7C02"/>
    <w:rsid w:val="00FF0617"/>
    <w:rsid w:val="00FF06CB"/>
    <w:rsid w:val="00FF07A9"/>
    <w:rsid w:val="00FF09BA"/>
    <w:rsid w:val="00FF0A06"/>
    <w:rsid w:val="00FF1102"/>
    <w:rsid w:val="00FF117C"/>
    <w:rsid w:val="00FF1777"/>
    <w:rsid w:val="00FF19FC"/>
    <w:rsid w:val="00FF1CBD"/>
    <w:rsid w:val="00FF1D05"/>
    <w:rsid w:val="00FF1E8F"/>
    <w:rsid w:val="00FF241A"/>
    <w:rsid w:val="00FF2A4E"/>
    <w:rsid w:val="00FF2FCE"/>
    <w:rsid w:val="00FF350B"/>
    <w:rsid w:val="00FF36F4"/>
    <w:rsid w:val="00FF3B50"/>
    <w:rsid w:val="00FF3EE4"/>
    <w:rsid w:val="00FF4F7D"/>
    <w:rsid w:val="00FF5883"/>
    <w:rsid w:val="00FF5E25"/>
    <w:rsid w:val="00FF5F72"/>
    <w:rsid w:val="00FF61F2"/>
    <w:rsid w:val="00FF6526"/>
    <w:rsid w:val="00FF66BF"/>
    <w:rsid w:val="00FF66D7"/>
    <w:rsid w:val="00FF6A02"/>
    <w:rsid w:val="00FF6D9D"/>
    <w:rsid w:val="00FF6F26"/>
    <w:rsid w:val="00FF7474"/>
    <w:rsid w:val="00FF7499"/>
    <w:rsid w:val="00FF75C5"/>
    <w:rsid w:val="00FF7620"/>
    <w:rsid w:val="00FF7715"/>
    <w:rsid w:val="00FF77FD"/>
    <w:rsid w:val="00FF7A1F"/>
    <w:rsid w:val="00FF7DD5"/>
    <w:rsid w:val="0137C619"/>
    <w:rsid w:val="01D124B4"/>
    <w:rsid w:val="01D9268B"/>
    <w:rsid w:val="023ADB0F"/>
    <w:rsid w:val="03518E38"/>
    <w:rsid w:val="035BE97F"/>
    <w:rsid w:val="0390483D"/>
    <w:rsid w:val="03A128CB"/>
    <w:rsid w:val="03C90174"/>
    <w:rsid w:val="03CD0D72"/>
    <w:rsid w:val="040DAD31"/>
    <w:rsid w:val="043E2752"/>
    <w:rsid w:val="0523F23B"/>
    <w:rsid w:val="052DE6CD"/>
    <w:rsid w:val="05484DFA"/>
    <w:rsid w:val="05EE91D9"/>
    <w:rsid w:val="0616AF15"/>
    <w:rsid w:val="064D5ACF"/>
    <w:rsid w:val="06E79028"/>
    <w:rsid w:val="076FDB4F"/>
    <w:rsid w:val="07A792E3"/>
    <w:rsid w:val="07CFB089"/>
    <w:rsid w:val="07D4D846"/>
    <w:rsid w:val="07E74E7B"/>
    <w:rsid w:val="08231DE6"/>
    <w:rsid w:val="0844CB6F"/>
    <w:rsid w:val="0894B609"/>
    <w:rsid w:val="08B4AAC6"/>
    <w:rsid w:val="08DB0127"/>
    <w:rsid w:val="08ED0785"/>
    <w:rsid w:val="09101B74"/>
    <w:rsid w:val="091DE30B"/>
    <w:rsid w:val="09956D61"/>
    <w:rsid w:val="0A098FAC"/>
    <w:rsid w:val="0A1E8B85"/>
    <w:rsid w:val="0A55D760"/>
    <w:rsid w:val="0B3FC768"/>
    <w:rsid w:val="0B8148F4"/>
    <w:rsid w:val="0BB3470F"/>
    <w:rsid w:val="0BB5C9DD"/>
    <w:rsid w:val="0BD05046"/>
    <w:rsid w:val="0C71B24A"/>
    <w:rsid w:val="0C748758"/>
    <w:rsid w:val="0CEF34BF"/>
    <w:rsid w:val="0D1C6047"/>
    <w:rsid w:val="0D217893"/>
    <w:rsid w:val="0D623F02"/>
    <w:rsid w:val="0D6DD4F6"/>
    <w:rsid w:val="0D756598"/>
    <w:rsid w:val="0D97EBFE"/>
    <w:rsid w:val="0DB765B7"/>
    <w:rsid w:val="0DF4D173"/>
    <w:rsid w:val="0E107F89"/>
    <w:rsid w:val="0E2C26AB"/>
    <w:rsid w:val="0E3E8351"/>
    <w:rsid w:val="0E659668"/>
    <w:rsid w:val="0E7936F8"/>
    <w:rsid w:val="0E8565F6"/>
    <w:rsid w:val="0E9E1DA1"/>
    <w:rsid w:val="0ED12DBE"/>
    <w:rsid w:val="0EDAEB2B"/>
    <w:rsid w:val="0F45DD12"/>
    <w:rsid w:val="0F46E39C"/>
    <w:rsid w:val="0F4A73F6"/>
    <w:rsid w:val="0F90996B"/>
    <w:rsid w:val="0FBBAB86"/>
    <w:rsid w:val="10791B64"/>
    <w:rsid w:val="10AFEC06"/>
    <w:rsid w:val="10B02397"/>
    <w:rsid w:val="10BCE679"/>
    <w:rsid w:val="10D9D602"/>
    <w:rsid w:val="11896349"/>
    <w:rsid w:val="11949FD3"/>
    <w:rsid w:val="11B633CA"/>
    <w:rsid w:val="11BACBAE"/>
    <w:rsid w:val="11EBD074"/>
    <w:rsid w:val="12780C17"/>
    <w:rsid w:val="12EE59ED"/>
    <w:rsid w:val="13155A88"/>
    <w:rsid w:val="137EBDB6"/>
    <w:rsid w:val="14625801"/>
    <w:rsid w:val="151A2D8E"/>
    <w:rsid w:val="154CF682"/>
    <w:rsid w:val="1556B5AC"/>
    <w:rsid w:val="1562364C"/>
    <w:rsid w:val="15BA16CD"/>
    <w:rsid w:val="16257460"/>
    <w:rsid w:val="168F104A"/>
    <w:rsid w:val="16CC51CE"/>
    <w:rsid w:val="1716EF21"/>
    <w:rsid w:val="174D9A78"/>
    <w:rsid w:val="186EB113"/>
    <w:rsid w:val="18E89E1D"/>
    <w:rsid w:val="1918571B"/>
    <w:rsid w:val="19913C1C"/>
    <w:rsid w:val="19EDD98C"/>
    <w:rsid w:val="19F23D29"/>
    <w:rsid w:val="1AB05829"/>
    <w:rsid w:val="1AC67B56"/>
    <w:rsid w:val="1ACC231F"/>
    <w:rsid w:val="1B353EE4"/>
    <w:rsid w:val="1BB90474"/>
    <w:rsid w:val="1BD5B3F0"/>
    <w:rsid w:val="1C031369"/>
    <w:rsid w:val="1C13C18C"/>
    <w:rsid w:val="1CA0E6DA"/>
    <w:rsid w:val="1D012F47"/>
    <w:rsid w:val="1D5696EC"/>
    <w:rsid w:val="1D823709"/>
    <w:rsid w:val="1D9EC664"/>
    <w:rsid w:val="1DDA614A"/>
    <w:rsid w:val="1DF9CBE1"/>
    <w:rsid w:val="1E6FF4FD"/>
    <w:rsid w:val="1E9636A6"/>
    <w:rsid w:val="1F1A2602"/>
    <w:rsid w:val="1F30AF1A"/>
    <w:rsid w:val="1F4C4004"/>
    <w:rsid w:val="1F7B1133"/>
    <w:rsid w:val="1FA6FB3D"/>
    <w:rsid w:val="1FB40241"/>
    <w:rsid w:val="1FF000F6"/>
    <w:rsid w:val="2003D614"/>
    <w:rsid w:val="201697B4"/>
    <w:rsid w:val="202A8CDB"/>
    <w:rsid w:val="202B46C7"/>
    <w:rsid w:val="204D4B17"/>
    <w:rsid w:val="208DB293"/>
    <w:rsid w:val="209FA8F3"/>
    <w:rsid w:val="20F0404F"/>
    <w:rsid w:val="20F194E5"/>
    <w:rsid w:val="2138622F"/>
    <w:rsid w:val="215384F7"/>
    <w:rsid w:val="215B8490"/>
    <w:rsid w:val="2179B3BA"/>
    <w:rsid w:val="21F6761E"/>
    <w:rsid w:val="2261C301"/>
    <w:rsid w:val="22C314DA"/>
    <w:rsid w:val="232B4848"/>
    <w:rsid w:val="23609D1E"/>
    <w:rsid w:val="23675C5E"/>
    <w:rsid w:val="2402632D"/>
    <w:rsid w:val="2440B95C"/>
    <w:rsid w:val="248407A5"/>
    <w:rsid w:val="24A4F440"/>
    <w:rsid w:val="24E587C8"/>
    <w:rsid w:val="250D753B"/>
    <w:rsid w:val="2599F28B"/>
    <w:rsid w:val="259F30B7"/>
    <w:rsid w:val="25F8D06B"/>
    <w:rsid w:val="260D082A"/>
    <w:rsid w:val="2612EC4C"/>
    <w:rsid w:val="261F407A"/>
    <w:rsid w:val="264F8A87"/>
    <w:rsid w:val="265B8C0B"/>
    <w:rsid w:val="265E6D1D"/>
    <w:rsid w:val="265FB4CA"/>
    <w:rsid w:val="26957A0C"/>
    <w:rsid w:val="27256BD7"/>
    <w:rsid w:val="272EB112"/>
    <w:rsid w:val="2777B07F"/>
    <w:rsid w:val="27B529E9"/>
    <w:rsid w:val="285FD47A"/>
    <w:rsid w:val="28A80465"/>
    <w:rsid w:val="28B44CA8"/>
    <w:rsid w:val="28F9A98A"/>
    <w:rsid w:val="2985D078"/>
    <w:rsid w:val="298D631C"/>
    <w:rsid w:val="2A073187"/>
    <w:rsid w:val="2A38851D"/>
    <w:rsid w:val="2A682B19"/>
    <w:rsid w:val="2A964109"/>
    <w:rsid w:val="2B6BE43B"/>
    <w:rsid w:val="2B7C50FF"/>
    <w:rsid w:val="2B97149C"/>
    <w:rsid w:val="2B97CD7E"/>
    <w:rsid w:val="2BB3EA38"/>
    <w:rsid w:val="2C0234CF"/>
    <w:rsid w:val="2C30FABB"/>
    <w:rsid w:val="2C7DEFFE"/>
    <w:rsid w:val="2CBE80E3"/>
    <w:rsid w:val="2CC59786"/>
    <w:rsid w:val="2CFD864D"/>
    <w:rsid w:val="2D1566DA"/>
    <w:rsid w:val="2D22F79F"/>
    <w:rsid w:val="2D801962"/>
    <w:rsid w:val="2D844D08"/>
    <w:rsid w:val="2D97C73C"/>
    <w:rsid w:val="2DA84BB9"/>
    <w:rsid w:val="2DB33335"/>
    <w:rsid w:val="2E109F33"/>
    <w:rsid w:val="2E3B6CF0"/>
    <w:rsid w:val="2EBD0086"/>
    <w:rsid w:val="2F573D8A"/>
    <w:rsid w:val="2F7A8503"/>
    <w:rsid w:val="2FA6630B"/>
    <w:rsid w:val="2FD26984"/>
    <w:rsid w:val="2FEAE51C"/>
    <w:rsid w:val="3046AC6C"/>
    <w:rsid w:val="3060B7AB"/>
    <w:rsid w:val="30AAEC30"/>
    <w:rsid w:val="30C78AF2"/>
    <w:rsid w:val="30CFD4C6"/>
    <w:rsid w:val="312E0BA5"/>
    <w:rsid w:val="312E5B60"/>
    <w:rsid w:val="313E37ED"/>
    <w:rsid w:val="315D774A"/>
    <w:rsid w:val="31BBD2D1"/>
    <w:rsid w:val="31F7D5B6"/>
    <w:rsid w:val="32098850"/>
    <w:rsid w:val="3220B499"/>
    <w:rsid w:val="323179C0"/>
    <w:rsid w:val="32458AEE"/>
    <w:rsid w:val="32A0F927"/>
    <w:rsid w:val="32D4AD8E"/>
    <w:rsid w:val="3370D4A7"/>
    <w:rsid w:val="343B7612"/>
    <w:rsid w:val="346B9943"/>
    <w:rsid w:val="3497D92C"/>
    <w:rsid w:val="34CD946A"/>
    <w:rsid w:val="34D6D28A"/>
    <w:rsid w:val="34E8A66F"/>
    <w:rsid w:val="34F968A0"/>
    <w:rsid w:val="351DF4DA"/>
    <w:rsid w:val="35468755"/>
    <w:rsid w:val="358255B1"/>
    <w:rsid w:val="35A35508"/>
    <w:rsid w:val="35BD79D2"/>
    <w:rsid w:val="3628AF04"/>
    <w:rsid w:val="368F3AE6"/>
    <w:rsid w:val="36F1E085"/>
    <w:rsid w:val="370921BC"/>
    <w:rsid w:val="3724BA8B"/>
    <w:rsid w:val="3729A7AA"/>
    <w:rsid w:val="3763F003"/>
    <w:rsid w:val="37B3229D"/>
    <w:rsid w:val="37D87198"/>
    <w:rsid w:val="386A2E40"/>
    <w:rsid w:val="387A26DE"/>
    <w:rsid w:val="38AE07FF"/>
    <w:rsid w:val="38E7A8B1"/>
    <w:rsid w:val="38F85067"/>
    <w:rsid w:val="39B3E9F3"/>
    <w:rsid w:val="39C0ECB4"/>
    <w:rsid w:val="39F293E2"/>
    <w:rsid w:val="3A9D0CC8"/>
    <w:rsid w:val="3AB45282"/>
    <w:rsid w:val="3B612DF9"/>
    <w:rsid w:val="3B9A85CD"/>
    <w:rsid w:val="3B9CAE9C"/>
    <w:rsid w:val="3BAE08B2"/>
    <w:rsid w:val="3BBFD9A5"/>
    <w:rsid w:val="3BC2DA54"/>
    <w:rsid w:val="3C5858F1"/>
    <w:rsid w:val="3C9F7722"/>
    <w:rsid w:val="3CCF042C"/>
    <w:rsid w:val="3DB6B555"/>
    <w:rsid w:val="3EB134E8"/>
    <w:rsid w:val="3EF8F00E"/>
    <w:rsid w:val="3EFBCBA1"/>
    <w:rsid w:val="3F10D249"/>
    <w:rsid w:val="3F24D972"/>
    <w:rsid w:val="3F77493D"/>
    <w:rsid w:val="3FDBD957"/>
    <w:rsid w:val="408BB824"/>
    <w:rsid w:val="40AC960D"/>
    <w:rsid w:val="40F559A7"/>
    <w:rsid w:val="41A01ED6"/>
    <w:rsid w:val="41C65FDB"/>
    <w:rsid w:val="4218B9F1"/>
    <w:rsid w:val="4220A606"/>
    <w:rsid w:val="422512BC"/>
    <w:rsid w:val="424CC92B"/>
    <w:rsid w:val="4286632A"/>
    <w:rsid w:val="42936AD7"/>
    <w:rsid w:val="42BE6A83"/>
    <w:rsid w:val="42F67C4E"/>
    <w:rsid w:val="436F27D5"/>
    <w:rsid w:val="43D35531"/>
    <w:rsid w:val="43E93C9C"/>
    <w:rsid w:val="445AA358"/>
    <w:rsid w:val="45062F85"/>
    <w:rsid w:val="4518FC39"/>
    <w:rsid w:val="456AF0B9"/>
    <w:rsid w:val="457879EF"/>
    <w:rsid w:val="45BB60BC"/>
    <w:rsid w:val="46249E70"/>
    <w:rsid w:val="46D8272F"/>
    <w:rsid w:val="46E89840"/>
    <w:rsid w:val="47D3DED4"/>
    <w:rsid w:val="48B539BD"/>
    <w:rsid w:val="48CC506F"/>
    <w:rsid w:val="4915D68E"/>
    <w:rsid w:val="494F2CBC"/>
    <w:rsid w:val="495E037F"/>
    <w:rsid w:val="49B3FC5B"/>
    <w:rsid w:val="49C1F184"/>
    <w:rsid w:val="4AA49E7D"/>
    <w:rsid w:val="4AB381CD"/>
    <w:rsid w:val="4B325213"/>
    <w:rsid w:val="4B3BF188"/>
    <w:rsid w:val="4B50D6A8"/>
    <w:rsid w:val="4B7F2F93"/>
    <w:rsid w:val="4B837356"/>
    <w:rsid w:val="4BF0C552"/>
    <w:rsid w:val="4C06FE9F"/>
    <w:rsid w:val="4C98E246"/>
    <w:rsid w:val="4D065A34"/>
    <w:rsid w:val="4D8B5659"/>
    <w:rsid w:val="4D8BEC9E"/>
    <w:rsid w:val="4DBAC892"/>
    <w:rsid w:val="4DDAF957"/>
    <w:rsid w:val="4DEF35CC"/>
    <w:rsid w:val="4E1F24D1"/>
    <w:rsid w:val="4E1FF71F"/>
    <w:rsid w:val="4E2A0A2C"/>
    <w:rsid w:val="4E3BC980"/>
    <w:rsid w:val="4E57A901"/>
    <w:rsid w:val="4E8F97C9"/>
    <w:rsid w:val="4EDE46E0"/>
    <w:rsid w:val="4FB6A12A"/>
    <w:rsid w:val="4FE2922A"/>
    <w:rsid w:val="50856885"/>
    <w:rsid w:val="50D2BE5A"/>
    <w:rsid w:val="50DD68A0"/>
    <w:rsid w:val="50DFE87E"/>
    <w:rsid w:val="50F9A7AB"/>
    <w:rsid w:val="512B9ADB"/>
    <w:rsid w:val="51701F28"/>
    <w:rsid w:val="519D3BB9"/>
    <w:rsid w:val="51D92A3F"/>
    <w:rsid w:val="51DB0338"/>
    <w:rsid w:val="520FB697"/>
    <w:rsid w:val="52241959"/>
    <w:rsid w:val="525E756D"/>
    <w:rsid w:val="52CF1EDF"/>
    <w:rsid w:val="52EEDC63"/>
    <w:rsid w:val="530A322C"/>
    <w:rsid w:val="530FED8E"/>
    <w:rsid w:val="5313AB81"/>
    <w:rsid w:val="53A8E844"/>
    <w:rsid w:val="53AC57AA"/>
    <w:rsid w:val="53B39013"/>
    <w:rsid w:val="5402B911"/>
    <w:rsid w:val="543A7572"/>
    <w:rsid w:val="54F76F44"/>
    <w:rsid w:val="5520C5B3"/>
    <w:rsid w:val="55458B10"/>
    <w:rsid w:val="55A5A865"/>
    <w:rsid w:val="55B2C9C2"/>
    <w:rsid w:val="55FA7AB8"/>
    <w:rsid w:val="562C2C31"/>
    <w:rsid w:val="5661FA8A"/>
    <w:rsid w:val="5664E7F5"/>
    <w:rsid w:val="56A50241"/>
    <w:rsid w:val="56F2BC3F"/>
    <w:rsid w:val="56FE144D"/>
    <w:rsid w:val="5723EA27"/>
    <w:rsid w:val="575D2A51"/>
    <w:rsid w:val="5770BF0F"/>
    <w:rsid w:val="577D34F0"/>
    <w:rsid w:val="57A19C48"/>
    <w:rsid w:val="580143E4"/>
    <w:rsid w:val="58360CD5"/>
    <w:rsid w:val="58622DDC"/>
    <w:rsid w:val="58847B54"/>
    <w:rsid w:val="59319FD3"/>
    <w:rsid w:val="599816B6"/>
    <w:rsid w:val="59B41712"/>
    <w:rsid w:val="59BF8DD3"/>
    <w:rsid w:val="5A0B773A"/>
    <w:rsid w:val="5A326552"/>
    <w:rsid w:val="5AF57028"/>
    <w:rsid w:val="5B1EF753"/>
    <w:rsid w:val="5B24BDB4"/>
    <w:rsid w:val="5BB1CBAF"/>
    <w:rsid w:val="5BF36E8C"/>
    <w:rsid w:val="5BFE20FE"/>
    <w:rsid w:val="5C0EF19E"/>
    <w:rsid w:val="5C636061"/>
    <w:rsid w:val="5D2A3631"/>
    <w:rsid w:val="5DE46EAA"/>
    <w:rsid w:val="5E9C6B8A"/>
    <w:rsid w:val="5F69379A"/>
    <w:rsid w:val="5F8A7A8A"/>
    <w:rsid w:val="5F8AC3AE"/>
    <w:rsid w:val="5F96C54C"/>
    <w:rsid w:val="5FAA7242"/>
    <w:rsid w:val="5FAFB353"/>
    <w:rsid w:val="5FC99A9A"/>
    <w:rsid w:val="60177FDA"/>
    <w:rsid w:val="60450975"/>
    <w:rsid w:val="604A85E5"/>
    <w:rsid w:val="6079FF80"/>
    <w:rsid w:val="608A272D"/>
    <w:rsid w:val="61349C12"/>
    <w:rsid w:val="61AD4264"/>
    <w:rsid w:val="61F73468"/>
    <w:rsid w:val="63F146DA"/>
    <w:rsid w:val="63F44022"/>
    <w:rsid w:val="6413AD33"/>
    <w:rsid w:val="64DBF349"/>
    <w:rsid w:val="651029C0"/>
    <w:rsid w:val="6514BC1E"/>
    <w:rsid w:val="653094F1"/>
    <w:rsid w:val="6586C166"/>
    <w:rsid w:val="6594B25F"/>
    <w:rsid w:val="65C48158"/>
    <w:rsid w:val="65E89EFA"/>
    <w:rsid w:val="6603F8BA"/>
    <w:rsid w:val="66440FA0"/>
    <w:rsid w:val="6646FF75"/>
    <w:rsid w:val="669D2A36"/>
    <w:rsid w:val="66D14B07"/>
    <w:rsid w:val="671EDDB9"/>
    <w:rsid w:val="674480A8"/>
    <w:rsid w:val="6751C41B"/>
    <w:rsid w:val="67EA01FD"/>
    <w:rsid w:val="67F18240"/>
    <w:rsid w:val="6816380C"/>
    <w:rsid w:val="68F6FB64"/>
    <w:rsid w:val="69204C90"/>
    <w:rsid w:val="694966F9"/>
    <w:rsid w:val="6957A250"/>
    <w:rsid w:val="6977BCF8"/>
    <w:rsid w:val="69C357A2"/>
    <w:rsid w:val="6A227413"/>
    <w:rsid w:val="6A391466"/>
    <w:rsid w:val="6ADA704F"/>
    <w:rsid w:val="6B21A477"/>
    <w:rsid w:val="6B307F19"/>
    <w:rsid w:val="6B366DCB"/>
    <w:rsid w:val="6B456867"/>
    <w:rsid w:val="6C74BAB6"/>
    <w:rsid w:val="6C933FE4"/>
    <w:rsid w:val="6CA4156F"/>
    <w:rsid w:val="6CECAFEA"/>
    <w:rsid w:val="6D38E97A"/>
    <w:rsid w:val="6E06ADCF"/>
    <w:rsid w:val="6E081103"/>
    <w:rsid w:val="6E10F280"/>
    <w:rsid w:val="6E22875E"/>
    <w:rsid w:val="6E3FE777"/>
    <w:rsid w:val="6E6C5538"/>
    <w:rsid w:val="6EF6A5E7"/>
    <w:rsid w:val="6F65A868"/>
    <w:rsid w:val="6FD10A12"/>
    <w:rsid w:val="6FFEE519"/>
    <w:rsid w:val="707BA2D1"/>
    <w:rsid w:val="708273DC"/>
    <w:rsid w:val="7085142B"/>
    <w:rsid w:val="7085FB85"/>
    <w:rsid w:val="709AA096"/>
    <w:rsid w:val="713C4912"/>
    <w:rsid w:val="715F7F93"/>
    <w:rsid w:val="71E149D7"/>
    <w:rsid w:val="71E69FF3"/>
    <w:rsid w:val="728766C0"/>
    <w:rsid w:val="7289BA53"/>
    <w:rsid w:val="729330DA"/>
    <w:rsid w:val="72FAE10C"/>
    <w:rsid w:val="73284DC9"/>
    <w:rsid w:val="736EE59F"/>
    <w:rsid w:val="7371ED0F"/>
    <w:rsid w:val="73D2E4A0"/>
    <w:rsid w:val="74391264"/>
    <w:rsid w:val="74E7AFD0"/>
    <w:rsid w:val="75B3C7D8"/>
    <w:rsid w:val="75B86BE5"/>
    <w:rsid w:val="75C42C9D"/>
    <w:rsid w:val="75C7B914"/>
    <w:rsid w:val="75FED576"/>
    <w:rsid w:val="7604AF6D"/>
    <w:rsid w:val="76776363"/>
    <w:rsid w:val="767DDA92"/>
    <w:rsid w:val="769356C7"/>
    <w:rsid w:val="773F1187"/>
    <w:rsid w:val="777054E3"/>
    <w:rsid w:val="7817F6AC"/>
    <w:rsid w:val="7849B1F4"/>
    <w:rsid w:val="787715C7"/>
    <w:rsid w:val="78909396"/>
    <w:rsid w:val="78C92CB6"/>
    <w:rsid w:val="79128C66"/>
    <w:rsid w:val="79776D1B"/>
    <w:rsid w:val="7995CEDC"/>
    <w:rsid w:val="79D44576"/>
    <w:rsid w:val="7A1840AD"/>
    <w:rsid w:val="7A467240"/>
    <w:rsid w:val="7A582CFD"/>
    <w:rsid w:val="7A6163D7"/>
    <w:rsid w:val="7A8C5798"/>
    <w:rsid w:val="7AB0017E"/>
    <w:rsid w:val="7AB8988B"/>
    <w:rsid w:val="7B2428BE"/>
    <w:rsid w:val="7B258786"/>
    <w:rsid w:val="7BB152AA"/>
    <w:rsid w:val="7C0D4A84"/>
    <w:rsid w:val="7C4D72D0"/>
    <w:rsid w:val="7C5138E5"/>
    <w:rsid w:val="7CAEC7E3"/>
    <w:rsid w:val="7CEADB6F"/>
    <w:rsid w:val="7CF4AD11"/>
    <w:rsid w:val="7D040C0A"/>
    <w:rsid w:val="7D77881F"/>
    <w:rsid w:val="7E212911"/>
    <w:rsid w:val="7E37640D"/>
    <w:rsid w:val="7E7547BE"/>
    <w:rsid w:val="7E8BCDA6"/>
    <w:rsid w:val="7E9FC9AE"/>
    <w:rsid w:val="7EC926A9"/>
    <w:rsid w:val="7EE98F90"/>
    <w:rsid w:val="7F7D929E"/>
    <w:rsid w:val="7FAEC677"/>
    <w:rsid w:val="7FFAACB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DD0661"/>
  <w15:docId w15:val="{9121D473-B9C7-4237-8178-CF4F45D23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1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25082"/>
    <w:pPr>
      <w:spacing w:after="120" w:line="280" w:lineRule="atLeast"/>
    </w:pPr>
    <w:rPr>
      <w:rFonts w:ascii="Avenir Book" w:hAnsi="Avenir Book"/>
      <w:sz w:val="21"/>
      <w:lang w:eastAsia="en-US"/>
    </w:rPr>
  </w:style>
  <w:style w:type="paragraph" w:styleId="Heading1">
    <w:name w:val="heading 1"/>
    <w:next w:val="Body"/>
    <w:link w:val="Heading1Char"/>
    <w:uiPriority w:val="9"/>
    <w:qFormat/>
    <w:rsid w:val="00213F84"/>
    <w:pPr>
      <w:keepNext/>
      <w:keepLines/>
      <w:pageBreakBefore/>
      <w:numPr>
        <w:numId w:val="77"/>
      </w:numPr>
      <w:spacing w:before="520" w:after="240" w:line="480" w:lineRule="atLeast"/>
      <w:outlineLvl w:val="0"/>
    </w:pPr>
    <w:rPr>
      <w:rFonts w:ascii="Avenir Medium" w:eastAsia="MS Gothic" w:hAnsi="Avenir Medium" w:cs="Arial"/>
      <w:bCs/>
      <w:color w:val="032833" w:themeColor="text1"/>
      <w:kern w:val="32"/>
      <w:sz w:val="44"/>
      <w:szCs w:val="44"/>
      <w:lang w:eastAsia="en-US"/>
    </w:rPr>
  </w:style>
  <w:style w:type="paragraph" w:styleId="Heading2">
    <w:name w:val="heading 2"/>
    <w:next w:val="Body"/>
    <w:link w:val="Heading2Char"/>
    <w:uiPriority w:val="1"/>
    <w:qFormat/>
    <w:rsid w:val="004E130D"/>
    <w:pPr>
      <w:keepNext/>
      <w:keepLines/>
      <w:numPr>
        <w:ilvl w:val="1"/>
        <w:numId w:val="77"/>
      </w:numPr>
      <w:spacing w:before="360" w:after="120" w:line="360" w:lineRule="atLeast"/>
      <w:outlineLvl w:val="1"/>
    </w:pPr>
    <w:rPr>
      <w:rFonts w:ascii="Avenir Heavy" w:eastAsia="Verdana" w:hAnsi="Avenir Heavy"/>
      <w:b/>
      <w:color w:val="032833" w:themeColor="text1"/>
      <w:sz w:val="32"/>
      <w:szCs w:val="28"/>
      <w:lang w:eastAsia="en-US"/>
    </w:rPr>
  </w:style>
  <w:style w:type="paragraph" w:styleId="Heading3">
    <w:name w:val="heading 3"/>
    <w:next w:val="Body"/>
    <w:link w:val="Heading3Char"/>
    <w:uiPriority w:val="1"/>
    <w:qFormat/>
    <w:rsid w:val="002F6D87"/>
    <w:pPr>
      <w:keepNext/>
      <w:keepLines/>
      <w:numPr>
        <w:ilvl w:val="2"/>
        <w:numId w:val="77"/>
      </w:numPr>
      <w:spacing w:before="280" w:after="120" w:line="320" w:lineRule="atLeast"/>
      <w:outlineLvl w:val="2"/>
    </w:pPr>
    <w:rPr>
      <w:rFonts w:ascii="Avenir Medium" w:eastAsia="MS Gothic" w:hAnsi="Avenir Medium"/>
      <w:bCs/>
      <w:color w:val="032833" w:themeColor="text1"/>
      <w:sz w:val="28"/>
      <w:szCs w:val="26"/>
      <w:lang w:eastAsia="en-US"/>
    </w:rPr>
  </w:style>
  <w:style w:type="paragraph" w:styleId="Heading4">
    <w:name w:val="heading 4"/>
    <w:next w:val="Body"/>
    <w:link w:val="Heading4Char"/>
    <w:uiPriority w:val="1"/>
    <w:qFormat/>
    <w:rsid w:val="002F6D87"/>
    <w:pPr>
      <w:keepNext/>
      <w:keepLines/>
      <w:numPr>
        <w:ilvl w:val="3"/>
        <w:numId w:val="77"/>
      </w:numPr>
      <w:spacing w:before="240" w:after="80" w:line="280" w:lineRule="atLeast"/>
      <w:outlineLvl w:val="3"/>
    </w:pPr>
    <w:rPr>
      <w:rFonts w:ascii="Avenir Heavy" w:eastAsia="MS Mincho" w:hAnsi="Avenir Heavy"/>
      <w:b/>
      <w:bCs/>
      <w:color w:val="032833" w:themeColor="text1"/>
      <w:sz w:val="24"/>
      <w:szCs w:val="22"/>
      <w:lang w:eastAsia="en-US"/>
    </w:rPr>
  </w:style>
  <w:style w:type="paragraph" w:styleId="Heading5">
    <w:name w:val="heading 5"/>
    <w:next w:val="Body"/>
    <w:link w:val="Heading5Char"/>
    <w:uiPriority w:val="9"/>
    <w:qFormat/>
    <w:rsid w:val="002F6D87"/>
    <w:pPr>
      <w:keepNext/>
      <w:keepLines/>
      <w:spacing w:before="240" w:after="80" w:line="240" w:lineRule="atLeast"/>
      <w:ind w:left="1008" w:hanging="1008"/>
      <w:outlineLvl w:val="4"/>
    </w:pPr>
    <w:rPr>
      <w:rFonts w:ascii="Avenir Heavy" w:eastAsia="MS Mincho" w:hAnsi="Avenir Heavy"/>
      <w:b/>
      <w:bCs/>
      <w:iCs/>
      <w:color w:val="032833"/>
      <w:sz w:val="21"/>
      <w:szCs w:val="26"/>
      <w:lang w:eastAsia="en-US"/>
    </w:rPr>
  </w:style>
  <w:style w:type="paragraph" w:styleId="Heading6">
    <w:name w:val="heading 6"/>
    <w:basedOn w:val="Normal"/>
    <w:next w:val="Normal"/>
    <w:link w:val="Heading6Char"/>
    <w:uiPriority w:val="9"/>
    <w:semiHidden/>
    <w:unhideWhenUsed/>
    <w:qFormat/>
    <w:rsid w:val="00EA4928"/>
    <w:pPr>
      <w:keepNext/>
      <w:keepLines/>
      <w:spacing w:before="40" w:after="0" w:line="240" w:lineRule="auto"/>
      <w:ind w:left="1152" w:hanging="1152"/>
      <w:outlineLvl w:val="5"/>
    </w:pPr>
    <w:rPr>
      <w:rFonts w:asciiTheme="majorHAnsi" w:eastAsiaTheme="majorEastAsia" w:hAnsiTheme="majorHAnsi" w:cstheme="majorBidi"/>
      <w:color w:val="073F49" w:themeColor="accent1" w:themeShade="7F"/>
      <w:sz w:val="20"/>
    </w:rPr>
  </w:style>
  <w:style w:type="paragraph" w:styleId="Heading7">
    <w:name w:val="heading 7"/>
    <w:basedOn w:val="Normal"/>
    <w:next w:val="Normal"/>
    <w:link w:val="Heading7Char"/>
    <w:uiPriority w:val="9"/>
    <w:semiHidden/>
    <w:unhideWhenUsed/>
    <w:qFormat/>
    <w:rsid w:val="00EA4928"/>
    <w:pPr>
      <w:keepNext/>
      <w:keepLines/>
      <w:spacing w:before="40" w:after="0" w:line="240" w:lineRule="auto"/>
      <w:ind w:left="1296" w:hanging="1296"/>
      <w:outlineLvl w:val="6"/>
    </w:pPr>
    <w:rPr>
      <w:rFonts w:asciiTheme="majorHAnsi" w:eastAsiaTheme="majorEastAsia" w:hAnsiTheme="majorHAnsi" w:cstheme="majorBidi"/>
      <w:i/>
      <w:iCs/>
      <w:color w:val="073F49" w:themeColor="accent1" w:themeShade="7F"/>
      <w:sz w:val="20"/>
    </w:rPr>
  </w:style>
  <w:style w:type="paragraph" w:styleId="Heading8">
    <w:name w:val="heading 8"/>
    <w:basedOn w:val="Normal"/>
    <w:next w:val="Normal"/>
    <w:link w:val="Heading8Char"/>
    <w:uiPriority w:val="9"/>
    <w:semiHidden/>
    <w:unhideWhenUsed/>
    <w:qFormat/>
    <w:rsid w:val="00EA4928"/>
    <w:pPr>
      <w:keepNext/>
      <w:keepLines/>
      <w:spacing w:before="40" w:after="0" w:line="240" w:lineRule="auto"/>
      <w:ind w:left="1440" w:hanging="1440"/>
      <w:outlineLvl w:val="7"/>
    </w:pPr>
    <w:rPr>
      <w:rFonts w:asciiTheme="majorHAnsi" w:eastAsiaTheme="majorEastAsia" w:hAnsiTheme="majorHAnsi" w:cstheme="majorBidi"/>
      <w:color w:val="075B74" w:themeColor="text1" w:themeTint="D8"/>
      <w:szCs w:val="21"/>
    </w:rPr>
  </w:style>
  <w:style w:type="paragraph" w:styleId="Heading9">
    <w:name w:val="heading 9"/>
    <w:basedOn w:val="Normal"/>
    <w:next w:val="Normal"/>
    <w:link w:val="Heading9Char"/>
    <w:uiPriority w:val="9"/>
    <w:semiHidden/>
    <w:unhideWhenUsed/>
    <w:qFormat/>
    <w:rsid w:val="00EA4928"/>
    <w:pPr>
      <w:keepNext/>
      <w:keepLines/>
      <w:spacing w:before="40" w:after="0" w:line="240" w:lineRule="auto"/>
      <w:ind w:left="1584" w:hanging="1584"/>
      <w:outlineLvl w:val="8"/>
    </w:pPr>
    <w:rPr>
      <w:rFonts w:asciiTheme="majorHAnsi" w:eastAsiaTheme="majorEastAsia" w:hAnsiTheme="majorHAnsi" w:cstheme="majorBidi"/>
      <w:i/>
      <w:iCs/>
      <w:color w:val="075B74"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F6D87"/>
    <w:pPr>
      <w:spacing w:after="120" w:line="280" w:lineRule="atLeast"/>
    </w:pPr>
    <w:rPr>
      <w:rFonts w:ascii="Avenir Book" w:eastAsia="Times" w:hAnsi="Avenir Book"/>
      <w:sz w:val="21"/>
      <w:lang w:eastAsia="en-US"/>
    </w:rPr>
  </w:style>
  <w:style w:type="character" w:customStyle="1" w:styleId="Heading1Char">
    <w:name w:val="Heading 1 Char"/>
    <w:link w:val="Heading1"/>
    <w:uiPriority w:val="9"/>
    <w:rsid w:val="001533ED"/>
    <w:rPr>
      <w:rFonts w:ascii="Avenir Medium" w:eastAsia="MS Gothic" w:hAnsi="Avenir Medium" w:cs="Arial"/>
      <w:bCs/>
      <w:color w:val="032833" w:themeColor="text1"/>
      <w:kern w:val="32"/>
      <w:sz w:val="44"/>
      <w:szCs w:val="44"/>
      <w:lang w:eastAsia="en-US"/>
    </w:rPr>
  </w:style>
  <w:style w:type="character" w:customStyle="1" w:styleId="Heading2Char">
    <w:name w:val="Heading 2 Char"/>
    <w:link w:val="Heading2"/>
    <w:uiPriority w:val="1"/>
    <w:rsid w:val="004E130D"/>
    <w:rPr>
      <w:rFonts w:ascii="Avenir Heavy" w:eastAsia="Verdana" w:hAnsi="Avenir Heavy"/>
      <w:b/>
      <w:color w:val="032833" w:themeColor="text1"/>
      <w:sz w:val="32"/>
      <w:szCs w:val="28"/>
      <w:lang w:eastAsia="en-US"/>
    </w:rPr>
  </w:style>
  <w:style w:type="character" w:customStyle="1" w:styleId="Heading3Char">
    <w:name w:val="Heading 3 Char"/>
    <w:link w:val="Heading3"/>
    <w:uiPriority w:val="1"/>
    <w:rsid w:val="002F6D87"/>
    <w:rPr>
      <w:rFonts w:ascii="Avenir Medium" w:eastAsia="MS Gothic" w:hAnsi="Avenir Medium"/>
      <w:bCs/>
      <w:color w:val="032833" w:themeColor="text1"/>
      <w:sz w:val="28"/>
      <w:szCs w:val="26"/>
      <w:lang w:eastAsia="en-US"/>
    </w:rPr>
  </w:style>
  <w:style w:type="character" w:customStyle="1" w:styleId="Heading4Char">
    <w:name w:val="Heading 4 Char"/>
    <w:link w:val="Heading4"/>
    <w:uiPriority w:val="1"/>
    <w:rsid w:val="002F6D87"/>
    <w:rPr>
      <w:rFonts w:ascii="Avenir Heavy" w:eastAsia="MS Mincho" w:hAnsi="Avenir Heavy"/>
      <w:b/>
      <w:bCs/>
      <w:color w:val="032833" w:themeColor="text1"/>
      <w:sz w:val="24"/>
      <w:szCs w:val="22"/>
      <w:lang w:eastAsia="en-US"/>
    </w:rPr>
  </w:style>
  <w:style w:type="paragraph" w:styleId="Footer">
    <w:name w:val="footer"/>
    <w:uiPriority w:val="8"/>
    <w:rsid w:val="002F6D87"/>
    <w:rPr>
      <w:rFonts w:ascii="Avenir Book" w:hAnsi="Avenir Book" w:cs="Arial"/>
      <w:sz w:val="18"/>
      <w:szCs w:val="18"/>
      <w:lang w:eastAsia="en-US"/>
    </w:rPr>
  </w:style>
  <w:style w:type="character" w:styleId="FollowedHyperlink">
    <w:name w:val="FollowedHyperlink"/>
    <w:uiPriority w:val="99"/>
    <w:rsid w:val="002F6D87"/>
    <w:rPr>
      <w:rFonts w:ascii="Avenir Medium" w:hAnsi="Avenir Medium"/>
      <w:b w:val="0"/>
      <w:i w:val="0"/>
      <w:color w:val="8761A9" w:themeColor="accent6"/>
      <w:u w:val="dotted"/>
    </w:rPr>
  </w:style>
  <w:style w:type="paragraph" w:customStyle="1" w:styleId="Tabletext6pt">
    <w:name w:val="Table text + 6pt"/>
    <w:basedOn w:val="Tabletext"/>
    <w:rsid w:val="001A28FE"/>
    <w:pPr>
      <w:spacing w:after="120"/>
    </w:pPr>
  </w:style>
  <w:style w:type="paragraph" w:styleId="EndnoteText">
    <w:name w:val="endnote text"/>
    <w:basedOn w:val="Normal"/>
    <w:link w:val="EndnoteTextChar"/>
    <w:semiHidden/>
    <w:rsid w:val="001A28FE"/>
    <w:rPr>
      <w:sz w:val="24"/>
      <w:szCs w:val="24"/>
    </w:rPr>
  </w:style>
  <w:style w:type="character" w:customStyle="1" w:styleId="EndnoteTextChar">
    <w:name w:val="Endnote Text Char"/>
    <w:link w:val="EndnoteText"/>
    <w:semiHidden/>
    <w:rsid w:val="001A28FE"/>
    <w:rPr>
      <w:rFonts w:ascii="Verdana" w:hAnsi="Verdana"/>
      <w:sz w:val="24"/>
      <w:szCs w:val="24"/>
      <w:lang w:eastAsia="en-US"/>
    </w:rPr>
  </w:style>
  <w:style w:type="character" w:styleId="EndnoteReference">
    <w:name w:val="endnote reference"/>
    <w:semiHidden/>
    <w:rsid w:val="001A28FE"/>
    <w:rPr>
      <w:vertAlign w:val="superscript"/>
    </w:rPr>
  </w:style>
  <w:style w:type="table" w:styleId="TableGrid">
    <w:name w:val="Table Grid"/>
    <w:aliases w:val="ICB Table,none,EY Table"/>
    <w:basedOn w:val="TableNormal"/>
    <w:rsid w:val="001A28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032833" w:themeFill="text1"/>
      </w:tcPr>
    </w:tblStylePr>
  </w:style>
  <w:style w:type="paragraph" w:customStyle="1" w:styleId="Bodynospace">
    <w:name w:val="Body no space"/>
    <w:basedOn w:val="Body"/>
    <w:uiPriority w:val="1"/>
    <w:rsid w:val="001A28FE"/>
    <w:pPr>
      <w:spacing w:after="0"/>
    </w:pPr>
  </w:style>
  <w:style w:type="paragraph" w:customStyle="1" w:styleId="Bullet1">
    <w:name w:val="Bullet 1"/>
    <w:basedOn w:val="Body"/>
    <w:qFormat/>
    <w:rsid w:val="001A28FE"/>
    <w:pPr>
      <w:spacing w:after="40"/>
    </w:pPr>
  </w:style>
  <w:style w:type="paragraph" w:styleId="DocumentMap">
    <w:name w:val="Document Map"/>
    <w:basedOn w:val="Normal"/>
    <w:link w:val="DocumentMapChar"/>
    <w:uiPriority w:val="99"/>
    <w:semiHidden/>
    <w:unhideWhenUsed/>
    <w:rsid w:val="001A28FE"/>
    <w:rPr>
      <w:rFonts w:ascii="Lucida Grande" w:hAnsi="Lucida Grande" w:cs="Lucida Grande"/>
      <w:sz w:val="24"/>
      <w:szCs w:val="24"/>
    </w:rPr>
  </w:style>
  <w:style w:type="character" w:customStyle="1" w:styleId="DocumentMapChar">
    <w:name w:val="Document Map Char"/>
    <w:link w:val="DocumentMap"/>
    <w:uiPriority w:val="99"/>
    <w:semiHidden/>
    <w:rsid w:val="001A28FE"/>
    <w:rPr>
      <w:rFonts w:ascii="Lucida Grande" w:hAnsi="Lucida Grande" w:cs="Lucida Grande"/>
      <w:sz w:val="24"/>
      <w:szCs w:val="24"/>
      <w:lang w:eastAsia="en-US"/>
    </w:rPr>
  </w:style>
  <w:style w:type="character" w:styleId="PageNumber">
    <w:name w:val="page number"/>
    <w:uiPriority w:val="99"/>
    <w:semiHidden/>
    <w:unhideWhenUsed/>
    <w:rsid w:val="001A28FE"/>
    <w:rPr>
      <w:sz w:val="18"/>
    </w:rPr>
  </w:style>
  <w:style w:type="paragraph" w:styleId="TOC1">
    <w:name w:val="toc 1"/>
    <w:basedOn w:val="Normal"/>
    <w:next w:val="Normal"/>
    <w:uiPriority w:val="39"/>
    <w:rsid w:val="002F6D87"/>
    <w:pPr>
      <w:keepNext/>
      <w:keepLines/>
      <w:tabs>
        <w:tab w:val="right" w:leader="dot" w:pos="9299"/>
      </w:tabs>
      <w:spacing w:before="160" w:after="60"/>
    </w:pPr>
    <w:rPr>
      <w:rFonts w:ascii="Avenir Heavy" w:hAnsi="Avenir Heavy"/>
      <w:b/>
      <w:noProof/>
    </w:rPr>
  </w:style>
  <w:style w:type="character" w:customStyle="1" w:styleId="Heading5Char">
    <w:name w:val="Heading 5 Char"/>
    <w:link w:val="Heading5"/>
    <w:uiPriority w:val="9"/>
    <w:rsid w:val="002F6D87"/>
    <w:rPr>
      <w:rFonts w:ascii="Avenir Heavy" w:eastAsia="MS Mincho" w:hAnsi="Avenir Heavy"/>
      <w:b/>
      <w:bCs/>
      <w:iCs/>
      <w:color w:val="032833"/>
      <w:sz w:val="21"/>
      <w:szCs w:val="26"/>
      <w:lang w:eastAsia="en-US"/>
    </w:rPr>
  </w:style>
  <w:style w:type="character" w:styleId="Strong">
    <w:name w:val="Strong"/>
    <w:uiPriority w:val="22"/>
    <w:qFormat/>
    <w:rsid w:val="001A28FE"/>
    <w:rPr>
      <w:b/>
      <w:bCs/>
    </w:rPr>
  </w:style>
  <w:style w:type="paragraph" w:customStyle="1" w:styleId="TOCheadingreport">
    <w:name w:val="TOC heading report"/>
    <w:basedOn w:val="Heading1"/>
    <w:next w:val="Body"/>
    <w:link w:val="TOCheadingreportChar"/>
    <w:uiPriority w:val="4"/>
    <w:rsid w:val="001A28FE"/>
    <w:pPr>
      <w:spacing w:before="0"/>
      <w:outlineLvl w:val="9"/>
    </w:pPr>
  </w:style>
  <w:style w:type="character" w:customStyle="1" w:styleId="TOCheadingreportChar">
    <w:name w:val="TOC heading report Char"/>
    <w:link w:val="TOCheadingreport"/>
    <w:uiPriority w:val="4"/>
    <w:rsid w:val="001A28FE"/>
    <w:rPr>
      <w:rFonts w:ascii="Avenir Medium" w:eastAsia="MS Gothic" w:hAnsi="Avenir Medium" w:cs="Arial"/>
      <w:bCs/>
      <w:color w:val="032833" w:themeColor="text1"/>
      <w:kern w:val="32"/>
      <w:sz w:val="44"/>
      <w:szCs w:val="44"/>
      <w:lang w:eastAsia="en-US"/>
    </w:rPr>
  </w:style>
  <w:style w:type="paragraph" w:styleId="TOC2">
    <w:name w:val="toc 2"/>
    <w:basedOn w:val="Normal"/>
    <w:next w:val="Normal"/>
    <w:uiPriority w:val="39"/>
    <w:rsid w:val="002F6D87"/>
    <w:pPr>
      <w:keepLines/>
      <w:tabs>
        <w:tab w:val="right" w:leader="dot" w:pos="9299"/>
      </w:tabs>
      <w:spacing w:after="60"/>
    </w:pPr>
    <w:rPr>
      <w:rFonts w:ascii="Avenir Medium" w:hAnsi="Avenir Medium"/>
      <w:noProof/>
    </w:rPr>
  </w:style>
  <w:style w:type="paragraph" w:styleId="TOC3">
    <w:name w:val="toc 3"/>
    <w:basedOn w:val="Normal"/>
    <w:next w:val="Normal"/>
    <w:uiPriority w:val="39"/>
    <w:rsid w:val="001A28FE"/>
    <w:pPr>
      <w:keepLines/>
      <w:tabs>
        <w:tab w:val="right" w:leader="dot" w:pos="9299"/>
      </w:tabs>
      <w:spacing w:after="60"/>
      <w:ind w:left="284"/>
    </w:pPr>
    <w:rPr>
      <w:rFonts w:cs="Arial"/>
    </w:rPr>
  </w:style>
  <w:style w:type="paragraph" w:styleId="TOC4">
    <w:name w:val="toc 4"/>
    <w:basedOn w:val="TOC3"/>
    <w:uiPriority w:val="39"/>
    <w:rsid w:val="001A28FE"/>
    <w:pPr>
      <w:ind w:left="567"/>
    </w:pPr>
  </w:style>
  <w:style w:type="paragraph" w:styleId="TOC5">
    <w:name w:val="toc 5"/>
    <w:basedOn w:val="TOC4"/>
    <w:rsid w:val="001A28FE"/>
    <w:pPr>
      <w:ind w:left="851"/>
    </w:pPr>
  </w:style>
  <w:style w:type="paragraph" w:styleId="TOC6">
    <w:name w:val="toc 6"/>
    <w:basedOn w:val="Normal"/>
    <w:next w:val="Normal"/>
    <w:autoRedefine/>
    <w:uiPriority w:val="39"/>
    <w:semiHidden/>
    <w:rsid w:val="001A28FE"/>
    <w:pPr>
      <w:ind w:left="1000"/>
    </w:pPr>
  </w:style>
  <w:style w:type="paragraph" w:styleId="TOC7">
    <w:name w:val="toc 7"/>
    <w:basedOn w:val="Normal"/>
    <w:next w:val="Normal"/>
    <w:autoRedefine/>
    <w:uiPriority w:val="39"/>
    <w:semiHidden/>
    <w:rsid w:val="001A28FE"/>
    <w:pPr>
      <w:ind w:left="1200"/>
    </w:pPr>
  </w:style>
  <w:style w:type="paragraph" w:styleId="TOC8">
    <w:name w:val="toc 8"/>
    <w:basedOn w:val="Normal"/>
    <w:next w:val="Normal"/>
    <w:autoRedefine/>
    <w:uiPriority w:val="39"/>
    <w:semiHidden/>
    <w:rsid w:val="001A28FE"/>
    <w:pPr>
      <w:ind w:left="1400"/>
    </w:pPr>
  </w:style>
  <w:style w:type="paragraph" w:styleId="TOC9">
    <w:name w:val="toc 9"/>
    <w:basedOn w:val="Normal"/>
    <w:next w:val="Normal"/>
    <w:autoRedefine/>
    <w:uiPriority w:val="39"/>
    <w:semiHidden/>
    <w:rsid w:val="001A28FE"/>
    <w:pPr>
      <w:ind w:left="1600"/>
    </w:pPr>
  </w:style>
  <w:style w:type="paragraph" w:styleId="Subtitle">
    <w:name w:val="Subtitle"/>
    <w:basedOn w:val="Normal"/>
    <w:next w:val="Normal"/>
    <w:link w:val="SubtitleChar"/>
    <w:uiPriority w:val="11"/>
    <w:semiHidden/>
    <w:qFormat/>
    <w:rsid w:val="001A28FE"/>
    <w:pPr>
      <w:spacing w:after="60"/>
      <w:jc w:val="center"/>
    </w:pPr>
    <w:rPr>
      <w:rFonts w:ascii="Calibri Light" w:hAnsi="Calibri Light"/>
      <w:sz w:val="24"/>
      <w:szCs w:val="24"/>
    </w:rPr>
  </w:style>
  <w:style w:type="paragraph" w:customStyle="1" w:styleId="Tabletext">
    <w:name w:val="Table text"/>
    <w:uiPriority w:val="3"/>
    <w:qFormat/>
    <w:rsid w:val="002F6D87"/>
    <w:pPr>
      <w:spacing w:before="80" w:after="60"/>
    </w:pPr>
    <w:rPr>
      <w:rFonts w:ascii="Avenir Book" w:hAnsi="Avenir Book"/>
      <w:sz w:val="21"/>
      <w:lang w:eastAsia="en-US"/>
    </w:rPr>
  </w:style>
  <w:style w:type="paragraph" w:customStyle="1" w:styleId="Tablecaption">
    <w:name w:val="Table caption"/>
    <w:next w:val="Body"/>
    <w:uiPriority w:val="3"/>
    <w:qFormat/>
    <w:rsid w:val="002F6D87"/>
    <w:pPr>
      <w:keepNext/>
      <w:keepLines/>
      <w:spacing w:before="240" w:after="120" w:line="250" w:lineRule="atLeast"/>
    </w:pPr>
    <w:rPr>
      <w:rFonts w:ascii="Avenir Heavy" w:hAnsi="Avenir Heavy"/>
      <w:b/>
      <w:sz w:val="21"/>
      <w:lang w:eastAsia="en-US"/>
    </w:rPr>
  </w:style>
  <w:style w:type="paragraph" w:customStyle="1" w:styleId="Documenttitle">
    <w:name w:val="Document title"/>
    <w:uiPriority w:val="8"/>
    <w:rsid w:val="002F6D87"/>
    <w:pPr>
      <w:spacing w:after="240" w:line="560" w:lineRule="atLeast"/>
    </w:pPr>
    <w:rPr>
      <w:rFonts w:ascii="Avenir Heavy" w:hAnsi="Avenir Heavy"/>
      <w:b/>
      <w:color w:val="032833" w:themeColor="text1"/>
      <w:sz w:val="48"/>
      <w:szCs w:val="50"/>
      <w:lang w:eastAsia="en-US"/>
    </w:rPr>
  </w:style>
  <w:style w:type="character" w:styleId="FootnoteReference">
    <w:name w:val="footnote reference"/>
    <w:uiPriority w:val="8"/>
    <w:rsid w:val="002F6D87"/>
    <w:rPr>
      <w:rFonts w:ascii="Avenir Book" w:hAnsi="Avenir Book"/>
      <w:b w:val="0"/>
      <w:i w:val="0"/>
      <w:vertAlign w:val="superscript"/>
    </w:rPr>
  </w:style>
  <w:style w:type="paragraph" w:customStyle="1" w:styleId="Accessibilitypara">
    <w:name w:val="Accessibility para"/>
    <w:uiPriority w:val="8"/>
    <w:rsid w:val="002F6D87"/>
    <w:pPr>
      <w:spacing w:before="120" w:after="200" w:line="300" w:lineRule="atLeast"/>
    </w:pPr>
    <w:rPr>
      <w:rFonts w:ascii="Avenir Book" w:eastAsia="Times" w:hAnsi="Avenir Book"/>
      <w:sz w:val="24"/>
      <w:szCs w:val="19"/>
      <w:lang w:eastAsia="en-US"/>
    </w:rPr>
  </w:style>
  <w:style w:type="paragraph" w:customStyle="1" w:styleId="Figurecaption">
    <w:name w:val="Figure caption"/>
    <w:next w:val="Body"/>
    <w:rsid w:val="002F6D87"/>
    <w:pPr>
      <w:keepNext/>
      <w:keepLines/>
      <w:spacing w:before="240" w:after="120" w:line="250" w:lineRule="atLeast"/>
    </w:pPr>
    <w:rPr>
      <w:rFonts w:ascii="Avenir Book" w:hAnsi="Avenir Book"/>
      <w:sz w:val="21"/>
      <w:lang w:eastAsia="en-US"/>
    </w:rPr>
  </w:style>
  <w:style w:type="paragraph" w:customStyle="1" w:styleId="Bullet2">
    <w:name w:val="Bullet 2"/>
    <w:basedOn w:val="Body"/>
    <w:uiPriority w:val="2"/>
    <w:qFormat/>
    <w:rsid w:val="001A28FE"/>
    <w:pPr>
      <w:spacing w:after="40"/>
    </w:pPr>
  </w:style>
  <w:style w:type="paragraph" w:customStyle="1" w:styleId="Bodyafterbullets">
    <w:name w:val="Body after bullets"/>
    <w:basedOn w:val="Body"/>
    <w:uiPriority w:val="11"/>
    <w:rsid w:val="001A28FE"/>
    <w:pPr>
      <w:spacing w:before="120"/>
    </w:pPr>
  </w:style>
  <w:style w:type="paragraph" w:customStyle="1" w:styleId="Tablebullet2">
    <w:name w:val="Table bullet 2"/>
    <w:basedOn w:val="Tabletext"/>
    <w:uiPriority w:val="11"/>
    <w:rsid w:val="002F6D87"/>
    <w:pPr>
      <w:numPr>
        <w:ilvl w:val="1"/>
        <w:numId w:val="6"/>
      </w:numPr>
    </w:pPr>
  </w:style>
  <w:style w:type="character" w:customStyle="1" w:styleId="SubtitleChar">
    <w:name w:val="Subtitle Char"/>
    <w:link w:val="Subtitle"/>
    <w:uiPriority w:val="11"/>
    <w:semiHidden/>
    <w:rsid w:val="001A28FE"/>
    <w:rPr>
      <w:rFonts w:ascii="Calibri Light" w:hAnsi="Calibri Light"/>
      <w:sz w:val="24"/>
      <w:szCs w:val="24"/>
      <w:lang w:eastAsia="en-US"/>
    </w:rPr>
  </w:style>
  <w:style w:type="paragraph" w:customStyle="1" w:styleId="Tablebullet1">
    <w:name w:val="Table bullet 1"/>
    <w:basedOn w:val="Tabletext"/>
    <w:uiPriority w:val="3"/>
    <w:qFormat/>
    <w:rsid w:val="002F6D87"/>
    <w:pPr>
      <w:numPr>
        <w:numId w:val="6"/>
      </w:numPr>
    </w:pPr>
  </w:style>
  <w:style w:type="numbering" w:customStyle="1" w:styleId="ZZTablebullets">
    <w:name w:val="ZZ Table bullets"/>
    <w:basedOn w:val="NoList"/>
    <w:rsid w:val="001A28FE"/>
    <w:pPr>
      <w:numPr>
        <w:numId w:val="8"/>
      </w:numPr>
    </w:pPr>
  </w:style>
  <w:style w:type="paragraph" w:customStyle="1" w:styleId="Tablecolhead">
    <w:name w:val="Table col head"/>
    <w:uiPriority w:val="3"/>
    <w:qFormat/>
    <w:rsid w:val="002F6D87"/>
    <w:pPr>
      <w:spacing w:before="80" w:after="60"/>
    </w:pPr>
    <w:rPr>
      <w:rFonts w:ascii="Avenir Black" w:hAnsi="Avenir Black"/>
      <w:b/>
      <w:color w:val="FFFFFF" w:themeColor="background1"/>
      <w:sz w:val="21"/>
      <w:lang w:eastAsia="en-US"/>
    </w:rPr>
  </w:style>
  <w:style w:type="paragraph" w:customStyle="1" w:styleId="Bulletafternumbers1">
    <w:name w:val="Bullet after numbers 1"/>
    <w:basedOn w:val="Body"/>
    <w:uiPriority w:val="4"/>
    <w:rsid w:val="001A28FE"/>
    <w:pPr>
      <w:numPr>
        <w:ilvl w:val="2"/>
        <w:numId w:val="2"/>
      </w:numPr>
    </w:pPr>
  </w:style>
  <w:style w:type="character" w:styleId="Hyperlink">
    <w:name w:val="Hyperlink"/>
    <w:uiPriority w:val="99"/>
    <w:rsid w:val="002F6D87"/>
    <w:rPr>
      <w:rFonts w:ascii="Avenir Medium" w:hAnsi="Avenir Medium"/>
      <w:b w:val="0"/>
      <w:i w:val="0"/>
      <w:color w:val="00865C"/>
      <w:u w:val="dotted"/>
    </w:rPr>
  </w:style>
  <w:style w:type="paragraph" w:customStyle="1" w:styleId="Documentsubtitle">
    <w:name w:val="Document subtitle"/>
    <w:uiPriority w:val="8"/>
    <w:rsid w:val="002F6D87"/>
    <w:pPr>
      <w:spacing w:after="120" w:line="360" w:lineRule="atLeast"/>
    </w:pPr>
    <w:rPr>
      <w:rFonts w:ascii="Avenir Medium" w:hAnsi="Avenir Medium"/>
      <w:color w:val="032833" w:themeColor="text1"/>
      <w:sz w:val="32"/>
      <w:szCs w:val="24"/>
      <w:lang w:eastAsia="en-US"/>
    </w:rPr>
  </w:style>
  <w:style w:type="paragraph" w:styleId="FootnoteText">
    <w:name w:val="footnote text"/>
    <w:basedOn w:val="Normal"/>
    <w:link w:val="FootnoteTextChar"/>
    <w:uiPriority w:val="8"/>
    <w:rsid w:val="002F6D87"/>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2F6D87"/>
    <w:rPr>
      <w:rFonts w:ascii="Avenir Book" w:eastAsia="MS Gothic" w:hAnsi="Avenir Book" w:cs="Arial"/>
      <w:sz w:val="18"/>
      <w:szCs w:val="16"/>
      <w:lang w:eastAsia="en-US"/>
    </w:rPr>
  </w:style>
  <w:style w:type="paragraph" w:customStyle="1" w:styleId="Spacerparatopoffirstpage">
    <w:name w:val="Spacer para top of first page"/>
    <w:basedOn w:val="Bodynospace"/>
    <w:semiHidden/>
    <w:rsid w:val="001A28FE"/>
    <w:pPr>
      <w:spacing w:line="240" w:lineRule="auto"/>
    </w:pPr>
    <w:rPr>
      <w:noProof/>
      <w:sz w:val="12"/>
    </w:rPr>
  </w:style>
  <w:style w:type="paragraph" w:styleId="Title">
    <w:name w:val="Title"/>
    <w:basedOn w:val="Normal"/>
    <w:next w:val="Normal"/>
    <w:link w:val="TitleChar"/>
    <w:uiPriority w:val="10"/>
    <w:semiHidden/>
    <w:qFormat/>
    <w:rsid w:val="001A28FE"/>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A28FE"/>
    <w:rPr>
      <w:rFonts w:ascii="Calibri Light" w:hAnsi="Calibri Light"/>
      <w:b/>
      <w:bCs/>
      <w:kern w:val="28"/>
      <w:sz w:val="32"/>
      <w:szCs w:val="32"/>
      <w:lang w:eastAsia="en-US"/>
    </w:rPr>
  </w:style>
  <w:style w:type="numbering" w:customStyle="1" w:styleId="ZZBullets">
    <w:name w:val="ZZ Bullets"/>
    <w:rsid w:val="001A28FE"/>
    <w:pPr>
      <w:numPr>
        <w:numId w:val="1"/>
      </w:numPr>
    </w:pPr>
  </w:style>
  <w:style w:type="numbering" w:customStyle="1" w:styleId="ZZNumbersdigit">
    <w:name w:val="ZZ Numbers digit"/>
    <w:rsid w:val="001A28FE"/>
    <w:pPr>
      <w:numPr>
        <w:numId w:val="4"/>
      </w:numPr>
    </w:pPr>
  </w:style>
  <w:style w:type="numbering" w:customStyle="1" w:styleId="ZZQuotebullets">
    <w:name w:val="ZZ Quote bullets"/>
    <w:basedOn w:val="ZZNumbersdigit"/>
    <w:rsid w:val="001A28FE"/>
    <w:pPr>
      <w:numPr>
        <w:numId w:val="6"/>
      </w:numPr>
    </w:pPr>
  </w:style>
  <w:style w:type="paragraph" w:customStyle="1" w:styleId="Numberdigit">
    <w:name w:val="Number digit"/>
    <w:basedOn w:val="Body"/>
    <w:uiPriority w:val="2"/>
    <w:rsid w:val="001A28FE"/>
    <w:pPr>
      <w:numPr>
        <w:numId w:val="2"/>
      </w:numPr>
    </w:pPr>
  </w:style>
  <w:style w:type="paragraph" w:customStyle="1" w:styleId="Numberloweralphaindent">
    <w:name w:val="Number lower alpha indent"/>
    <w:basedOn w:val="Body"/>
    <w:uiPriority w:val="3"/>
    <w:rsid w:val="001A28FE"/>
    <w:pPr>
      <w:numPr>
        <w:ilvl w:val="1"/>
        <w:numId w:val="3"/>
      </w:numPr>
    </w:pPr>
  </w:style>
  <w:style w:type="paragraph" w:customStyle="1" w:styleId="Numberdigitindent">
    <w:name w:val="Number digit indent"/>
    <w:basedOn w:val="Body"/>
    <w:uiPriority w:val="3"/>
    <w:rsid w:val="001A28FE"/>
    <w:pPr>
      <w:numPr>
        <w:ilvl w:val="1"/>
        <w:numId w:val="2"/>
      </w:numPr>
    </w:pPr>
  </w:style>
  <w:style w:type="paragraph" w:customStyle="1" w:styleId="Numberloweralpha">
    <w:name w:val="Number lower alpha"/>
    <w:basedOn w:val="Body"/>
    <w:uiPriority w:val="3"/>
    <w:rsid w:val="001A28FE"/>
    <w:pPr>
      <w:numPr>
        <w:numId w:val="3"/>
      </w:numPr>
    </w:pPr>
  </w:style>
  <w:style w:type="paragraph" w:customStyle="1" w:styleId="Numberlowerroman">
    <w:name w:val="Number lower roman"/>
    <w:basedOn w:val="Body"/>
    <w:uiPriority w:val="3"/>
    <w:rsid w:val="001A28FE"/>
    <w:pPr>
      <w:numPr>
        <w:numId w:val="5"/>
      </w:numPr>
    </w:pPr>
  </w:style>
  <w:style w:type="paragraph" w:customStyle="1" w:styleId="Numberlowerromanindent">
    <w:name w:val="Number lower roman indent"/>
    <w:basedOn w:val="Body"/>
    <w:uiPriority w:val="3"/>
    <w:rsid w:val="001A28FE"/>
    <w:pPr>
      <w:numPr>
        <w:ilvl w:val="1"/>
        <w:numId w:val="5"/>
      </w:numPr>
    </w:pPr>
  </w:style>
  <w:style w:type="paragraph" w:customStyle="1" w:styleId="Quotetext">
    <w:name w:val="Quote text"/>
    <w:basedOn w:val="Body"/>
    <w:uiPriority w:val="4"/>
    <w:rsid w:val="001A28FE"/>
    <w:pPr>
      <w:ind w:left="397"/>
    </w:pPr>
    <w:rPr>
      <w:szCs w:val="18"/>
    </w:rPr>
  </w:style>
  <w:style w:type="paragraph" w:customStyle="1" w:styleId="Tablefigurenote">
    <w:name w:val="Table/figure note"/>
    <w:uiPriority w:val="4"/>
    <w:rsid w:val="002F6D87"/>
    <w:pPr>
      <w:spacing w:before="60" w:after="60" w:line="240" w:lineRule="exact"/>
    </w:pPr>
    <w:rPr>
      <w:rFonts w:ascii="Avenir Book" w:hAnsi="Avenir Book"/>
      <w:lang w:eastAsia="en-US"/>
    </w:rPr>
  </w:style>
  <w:style w:type="paragraph" w:customStyle="1" w:styleId="Bodyaftertablefigure">
    <w:name w:val="Body after table/figure"/>
    <w:basedOn w:val="Body"/>
    <w:next w:val="Body"/>
    <w:uiPriority w:val="1"/>
    <w:rsid w:val="001A28FE"/>
    <w:pPr>
      <w:spacing w:before="240"/>
    </w:pPr>
  </w:style>
  <w:style w:type="paragraph" w:customStyle="1" w:styleId="Bulletafternumbers2">
    <w:name w:val="Bullet after numbers 2"/>
    <w:basedOn w:val="Body"/>
    <w:rsid w:val="001A28FE"/>
    <w:pPr>
      <w:numPr>
        <w:ilvl w:val="3"/>
        <w:numId w:val="2"/>
      </w:numPr>
    </w:pPr>
  </w:style>
  <w:style w:type="numbering" w:customStyle="1" w:styleId="ZZNumberslowerroman">
    <w:name w:val="ZZ Numbers lower roman"/>
    <w:basedOn w:val="ZZQuotebullets"/>
    <w:rsid w:val="001A28FE"/>
    <w:pPr>
      <w:numPr>
        <w:numId w:val="7"/>
      </w:numPr>
    </w:pPr>
  </w:style>
  <w:style w:type="numbering" w:customStyle="1" w:styleId="ZZNumbersloweralpha">
    <w:name w:val="ZZ Numbers lower alpha"/>
    <w:basedOn w:val="NoList"/>
    <w:rsid w:val="001A28FE"/>
    <w:pPr>
      <w:numPr>
        <w:numId w:val="5"/>
      </w:numPr>
    </w:pPr>
  </w:style>
  <w:style w:type="paragraph" w:customStyle="1" w:styleId="Quotebullet1">
    <w:name w:val="Quote bullet 1"/>
    <w:basedOn w:val="Quotetext"/>
    <w:rsid w:val="001A28FE"/>
    <w:pPr>
      <w:numPr>
        <w:numId w:val="4"/>
      </w:numPr>
      <w:ind w:left="227" w:hanging="227"/>
    </w:pPr>
  </w:style>
  <w:style w:type="paragraph" w:customStyle="1" w:styleId="Quotebullet2">
    <w:name w:val="Quote bullet 2"/>
    <w:basedOn w:val="Quotetext"/>
    <w:rsid w:val="001A28FE"/>
    <w:pPr>
      <w:numPr>
        <w:ilvl w:val="1"/>
        <w:numId w:val="4"/>
      </w:numPr>
      <w:tabs>
        <w:tab w:val="num" w:pos="227"/>
      </w:tabs>
      <w:ind w:left="454" w:hanging="227"/>
    </w:pPr>
  </w:style>
  <w:style w:type="paragraph" w:styleId="CommentText">
    <w:name w:val="annotation text"/>
    <w:basedOn w:val="Normal"/>
    <w:link w:val="CommentTextChar"/>
    <w:uiPriority w:val="99"/>
    <w:unhideWhenUsed/>
    <w:rsid w:val="001A28FE"/>
  </w:style>
  <w:style w:type="character" w:customStyle="1" w:styleId="CommentTextChar">
    <w:name w:val="Comment Text Char"/>
    <w:basedOn w:val="DefaultParagraphFont"/>
    <w:link w:val="CommentText"/>
    <w:uiPriority w:val="99"/>
    <w:rsid w:val="001A28FE"/>
    <w:rPr>
      <w:rFonts w:ascii="Verdana" w:hAnsi="Verdana"/>
      <w:sz w:val="21"/>
      <w:lang w:eastAsia="en-US"/>
    </w:rPr>
  </w:style>
  <w:style w:type="character" w:styleId="CommentReference">
    <w:name w:val="annotation reference"/>
    <w:basedOn w:val="DefaultParagraphFont"/>
    <w:uiPriority w:val="99"/>
    <w:semiHidden/>
    <w:unhideWhenUsed/>
    <w:rsid w:val="001A28FE"/>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1A28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28FE"/>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1A28FE"/>
    <w:rPr>
      <w:b/>
      <w:bCs/>
    </w:rPr>
  </w:style>
  <w:style w:type="character" w:customStyle="1" w:styleId="CommentSubjectChar">
    <w:name w:val="Comment Subject Char"/>
    <w:basedOn w:val="CommentTextChar"/>
    <w:link w:val="CommentSubject"/>
    <w:uiPriority w:val="99"/>
    <w:semiHidden/>
    <w:rsid w:val="001A28FE"/>
    <w:rPr>
      <w:rFonts w:ascii="Verdana" w:hAnsi="Verdana"/>
      <w:b/>
      <w:bCs/>
      <w:sz w:val="21"/>
      <w:lang w:eastAsia="en-US"/>
    </w:rPr>
  </w:style>
  <w:style w:type="character" w:customStyle="1" w:styleId="BodyChar">
    <w:name w:val="Body Char"/>
    <w:basedOn w:val="DefaultParagraphFont"/>
    <w:link w:val="Body"/>
    <w:rsid w:val="002F6D87"/>
    <w:rPr>
      <w:rFonts w:ascii="Avenir Book" w:eastAsia="Times" w:hAnsi="Avenir Book"/>
      <w:sz w:val="21"/>
      <w:lang w:eastAsia="en-US"/>
    </w:rPr>
  </w:style>
  <w:style w:type="paragraph" w:customStyle="1" w:styleId="Bannermarking">
    <w:name w:val="Banner marking"/>
    <w:basedOn w:val="Body"/>
    <w:uiPriority w:val="11"/>
    <w:rsid w:val="002F6D87"/>
    <w:pPr>
      <w:spacing w:after="0"/>
    </w:pPr>
    <w:rPr>
      <w:rFonts w:ascii="Avenir Heavy" w:hAnsi="Avenir Heavy"/>
      <w:b/>
      <w:bCs/>
    </w:rPr>
  </w:style>
  <w:style w:type="character" w:styleId="UnresolvedMention">
    <w:name w:val="Unresolved Mention"/>
    <w:basedOn w:val="DefaultParagraphFont"/>
    <w:uiPriority w:val="99"/>
    <w:semiHidden/>
    <w:unhideWhenUsed/>
    <w:rsid w:val="001A28FE"/>
    <w:rPr>
      <w:color w:val="605E5C"/>
      <w:shd w:val="clear" w:color="auto" w:fill="E1DFDD"/>
    </w:rPr>
  </w:style>
  <w:style w:type="paragraph" w:customStyle="1" w:styleId="Imprint">
    <w:name w:val="Imprint"/>
    <w:basedOn w:val="Body"/>
    <w:uiPriority w:val="11"/>
    <w:rsid w:val="001A28FE"/>
    <w:pPr>
      <w:spacing w:after="60" w:line="270" w:lineRule="atLeast"/>
    </w:pPr>
    <w:rPr>
      <w:sz w:val="20"/>
    </w:rPr>
  </w:style>
  <w:style w:type="paragraph" w:customStyle="1" w:styleId="Introtext">
    <w:name w:val="Intro text"/>
    <w:basedOn w:val="Body"/>
    <w:uiPriority w:val="11"/>
    <w:rsid w:val="001A28FE"/>
    <w:pPr>
      <w:spacing w:line="320" w:lineRule="atLeast"/>
    </w:pPr>
    <w:rPr>
      <w:color w:val="032833" w:themeColor="text1"/>
      <w:sz w:val="24"/>
    </w:rPr>
  </w:style>
  <w:style w:type="character" w:styleId="Emphasis">
    <w:name w:val="Emphasis"/>
    <w:basedOn w:val="DefaultParagraphFont"/>
    <w:uiPriority w:val="20"/>
    <w:rsid w:val="002F6D87"/>
    <w:rPr>
      <w:rFonts w:ascii="AVENIR LIGHT OBLIQUE" w:hAnsi="AVENIR LIGHT OBLIQUE"/>
      <w:b w:val="0"/>
      <w:i/>
      <w:iCs/>
    </w:rPr>
  </w:style>
  <w:style w:type="paragraph" w:styleId="BodyText">
    <w:name w:val="Body Text"/>
    <w:basedOn w:val="Normal"/>
    <w:link w:val="BodyTextChar"/>
    <w:uiPriority w:val="1"/>
    <w:qFormat/>
    <w:rsid w:val="006C5DC0"/>
    <w:pPr>
      <w:widowControl w:val="0"/>
      <w:autoSpaceDE w:val="0"/>
      <w:autoSpaceDN w:val="0"/>
      <w:spacing w:line="240" w:lineRule="auto"/>
    </w:pPr>
    <w:rPr>
      <w:rFonts w:ascii="Arial" w:eastAsia="Arial" w:hAnsi="Arial" w:cs="Arial"/>
      <w:sz w:val="20"/>
      <w:lang w:eastAsia="en-AU" w:bidi="en-AU"/>
    </w:rPr>
  </w:style>
  <w:style w:type="character" w:customStyle="1" w:styleId="BodyTextChar">
    <w:name w:val="Body Text Char"/>
    <w:basedOn w:val="DefaultParagraphFont"/>
    <w:link w:val="BodyText"/>
    <w:uiPriority w:val="1"/>
    <w:rsid w:val="006C5DC0"/>
    <w:rPr>
      <w:rFonts w:ascii="Arial" w:eastAsia="Arial" w:hAnsi="Arial" w:cs="Arial"/>
      <w:lang w:bidi="en-AU"/>
    </w:rPr>
  </w:style>
  <w:style w:type="paragraph" w:styleId="TOCHeading">
    <w:name w:val="TOC Heading"/>
    <w:basedOn w:val="Heading1"/>
    <w:next w:val="Normal"/>
    <w:uiPriority w:val="39"/>
    <w:unhideWhenUsed/>
    <w:qFormat/>
    <w:rsid w:val="006C5DC0"/>
    <w:pPr>
      <w:spacing w:before="240" w:after="0" w:line="259" w:lineRule="auto"/>
      <w:outlineLvl w:val="9"/>
    </w:pPr>
    <w:rPr>
      <w:rFonts w:asciiTheme="majorHAnsi" w:eastAsiaTheme="majorEastAsia" w:hAnsiTheme="majorHAnsi" w:cstheme="majorBidi"/>
      <w:bCs w:val="0"/>
      <w:color w:val="0B606E" w:themeColor="accent1" w:themeShade="BF"/>
      <w:kern w:val="0"/>
      <w:sz w:val="32"/>
      <w:szCs w:val="32"/>
      <w:lang w:val="en-US"/>
    </w:rPr>
  </w:style>
  <w:style w:type="paragraph" w:styleId="Header">
    <w:name w:val="header"/>
    <w:basedOn w:val="Normal"/>
    <w:link w:val="HeaderChar"/>
    <w:uiPriority w:val="10"/>
    <w:unhideWhenUsed/>
    <w:rsid w:val="006C5DC0"/>
    <w:pPr>
      <w:tabs>
        <w:tab w:val="center" w:pos="4513"/>
        <w:tab w:val="right" w:pos="9026"/>
      </w:tabs>
      <w:spacing w:after="0" w:line="240" w:lineRule="auto"/>
    </w:pPr>
  </w:style>
  <w:style w:type="character" w:customStyle="1" w:styleId="HeaderChar">
    <w:name w:val="Header Char"/>
    <w:basedOn w:val="DefaultParagraphFont"/>
    <w:link w:val="Header"/>
    <w:uiPriority w:val="10"/>
    <w:rsid w:val="006C5DC0"/>
    <w:rPr>
      <w:rFonts w:ascii="Avenir Book" w:hAnsi="Avenir Book"/>
      <w:sz w:val="21"/>
      <w:lang w:eastAsia="en-US"/>
    </w:rPr>
  </w:style>
  <w:style w:type="paragraph" w:customStyle="1" w:styleId="DHHSbody">
    <w:name w:val="DHHS body"/>
    <w:link w:val="DHHSbodyChar"/>
    <w:uiPriority w:val="99"/>
    <w:qFormat/>
    <w:rsid w:val="001B51CF"/>
    <w:pPr>
      <w:spacing w:after="120" w:line="270" w:lineRule="atLeast"/>
    </w:pPr>
    <w:rPr>
      <w:rFonts w:ascii="Arial" w:eastAsia="Times" w:hAnsi="Arial"/>
      <w:lang w:eastAsia="en-US"/>
    </w:rPr>
  </w:style>
  <w:style w:type="character" w:customStyle="1" w:styleId="DHHSbodyChar">
    <w:name w:val="DHHS body Char"/>
    <w:basedOn w:val="DefaultParagraphFont"/>
    <w:link w:val="DHHSbody"/>
    <w:uiPriority w:val="99"/>
    <w:qFormat/>
    <w:locked/>
    <w:rsid w:val="001B51CF"/>
    <w:rPr>
      <w:rFonts w:ascii="Arial" w:eastAsia="Times" w:hAnsi="Arial"/>
      <w:lang w:eastAsia="en-US"/>
    </w:rPr>
  </w:style>
  <w:style w:type="paragraph" w:styleId="NormalWeb">
    <w:name w:val="Normal (Web)"/>
    <w:basedOn w:val="Normal"/>
    <w:uiPriority w:val="99"/>
    <w:semiHidden/>
    <w:unhideWhenUsed/>
    <w:rsid w:val="00B0004F"/>
    <w:pPr>
      <w:spacing w:before="100" w:beforeAutospacing="1" w:after="100" w:afterAutospacing="1" w:line="240" w:lineRule="auto"/>
    </w:pPr>
    <w:rPr>
      <w:rFonts w:ascii="Times New Roman" w:hAnsi="Times New Roman"/>
      <w:sz w:val="24"/>
      <w:szCs w:val="24"/>
      <w:lang w:eastAsia="en-AU"/>
    </w:rPr>
  </w:style>
  <w:style w:type="character" w:customStyle="1" w:styleId="Heading6Char">
    <w:name w:val="Heading 6 Char"/>
    <w:basedOn w:val="DefaultParagraphFont"/>
    <w:link w:val="Heading6"/>
    <w:uiPriority w:val="9"/>
    <w:semiHidden/>
    <w:rsid w:val="00EA4928"/>
    <w:rPr>
      <w:rFonts w:asciiTheme="majorHAnsi" w:eastAsiaTheme="majorEastAsia" w:hAnsiTheme="majorHAnsi" w:cstheme="majorBidi"/>
      <w:color w:val="073F49" w:themeColor="accent1" w:themeShade="7F"/>
      <w:lang w:eastAsia="en-US"/>
    </w:rPr>
  </w:style>
  <w:style w:type="character" w:customStyle="1" w:styleId="Heading7Char">
    <w:name w:val="Heading 7 Char"/>
    <w:basedOn w:val="DefaultParagraphFont"/>
    <w:link w:val="Heading7"/>
    <w:uiPriority w:val="9"/>
    <w:semiHidden/>
    <w:rsid w:val="00EA4928"/>
    <w:rPr>
      <w:rFonts w:asciiTheme="majorHAnsi" w:eastAsiaTheme="majorEastAsia" w:hAnsiTheme="majorHAnsi" w:cstheme="majorBidi"/>
      <w:i/>
      <w:iCs/>
      <w:color w:val="073F49" w:themeColor="accent1" w:themeShade="7F"/>
      <w:lang w:eastAsia="en-US"/>
    </w:rPr>
  </w:style>
  <w:style w:type="character" w:customStyle="1" w:styleId="Heading8Char">
    <w:name w:val="Heading 8 Char"/>
    <w:basedOn w:val="DefaultParagraphFont"/>
    <w:link w:val="Heading8"/>
    <w:uiPriority w:val="9"/>
    <w:semiHidden/>
    <w:rsid w:val="00EA4928"/>
    <w:rPr>
      <w:rFonts w:asciiTheme="majorHAnsi" w:eastAsiaTheme="majorEastAsia" w:hAnsiTheme="majorHAnsi" w:cstheme="majorBidi"/>
      <w:color w:val="075B74" w:themeColor="text1" w:themeTint="D8"/>
      <w:sz w:val="21"/>
      <w:szCs w:val="21"/>
      <w:lang w:eastAsia="en-US"/>
    </w:rPr>
  </w:style>
  <w:style w:type="character" w:customStyle="1" w:styleId="Heading9Char">
    <w:name w:val="Heading 9 Char"/>
    <w:basedOn w:val="DefaultParagraphFont"/>
    <w:link w:val="Heading9"/>
    <w:uiPriority w:val="9"/>
    <w:semiHidden/>
    <w:rsid w:val="00EA4928"/>
    <w:rPr>
      <w:rFonts w:asciiTheme="majorHAnsi" w:eastAsiaTheme="majorEastAsia" w:hAnsiTheme="majorHAnsi" w:cstheme="majorBidi"/>
      <w:i/>
      <w:iCs/>
      <w:color w:val="075B74" w:themeColor="text1" w:themeTint="D8"/>
      <w:sz w:val="21"/>
      <w:szCs w:val="21"/>
      <w:lang w:eastAsia="en-US"/>
    </w:rPr>
  </w:style>
  <w:style w:type="paragraph" w:customStyle="1" w:styleId="DHHSbullet1">
    <w:name w:val="DHHS bullet 1"/>
    <w:basedOn w:val="Normal"/>
    <w:qFormat/>
    <w:rsid w:val="00EA4928"/>
    <w:pPr>
      <w:spacing w:after="40" w:line="270" w:lineRule="atLeast"/>
    </w:pPr>
    <w:rPr>
      <w:rFonts w:ascii="Arial" w:eastAsia="Times" w:hAnsi="Arial"/>
      <w:sz w:val="20"/>
    </w:rPr>
  </w:style>
  <w:style w:type="paragraph" w:styleId="ListParagraph">
    <w:name w:val="List Paragraph"/>
    <w:aliases w:val="List Paragraph1,List Paragraph11,Bullet point,bullet point list,List Paragraph111,L,F5 List Paragraph,Dot pt,CV text,Medium Grid 1 - Accent 21,Numbered Paragraph,List Paragraph2,NFP GP Bulleted List,FooterText,numbered,列出段,Recommendation"/>
    <w:basedOn w:val="Normal"/>
    <w:link w:val="ListParagraphChar"/>
    <w:uiPriority w:val="34"/>
    <w:qFormat/>
    <w:rsid w:val="00EA4928"/>
    <w:pPr>
      <w:spacing w:after="0" w:line="240" w:lineRule="auto"/>
      <w:ind w:left="720"/>
      <w:contextualSpacing/>
    </w:pPr>
    <w:rPr>
      <w:rFonts w:ascii="Cambria" w:eastAsia="PMingLiU" w:hAnsi="Cambria"/>
      <w:sz w:val="20"/>
    </w:rPr>
  </w:style>
  <w:style w:type="paragraph" w:customStyle="1" w:styleId="TableParagraph">
    <w:name w:val="Table Paragraph"/>
    <w:basedOn w:val="Normal"/>
    <w:uiPriority w:val="1"/>
    <w:qFormat/>
    <w:rsid w:val="00EA4928"/>
    <w:pPr>
      <w:widowControl w:val="0"/>
      <w:autoSpaceDE w:val="0"/>
      <w:autoSpaceDN w:val="0"/>
      <w:spacing w:before="40" w:after="0" w:line="240" w:lineRule="auto"/>
      <w:ind w:left="107"/>
    </w:pPr>
    <w:rPr>
      <w:rFonts w:ascii="Arial" w:eastAsia="Arial" w:hAnsi="Arial" w:cs="Arial"/>
      <w:sz w:val="22"/>
      <w:szCs w:val="22"/>
      <w:lang w:eastAsia="en-AU" w:bidi="en-AU"/>
    </w:rPr>
  </w:style>
  <w:style w:type="character" w:customStyle="1" w:styleId="normaltextrun">
    <w:name w:val="normaltextrun"/>
    <w:basedOn w:val="DefaultParagraphFont"/>
    <w:rsid w:val="00EA4928"/>
  </w:style>
  <w:style w:type="paragraph" w:customStyle="1" w:styleId="Guideline1">
    <w:name w:val="Guideline 1"/>
    <w:basedOn w:val="Normal"/>
    <w:next w:val="Normal"/>
    <w:uiPriority w:val="3"/>
    <w:qFormat/>
    <w:rsid w:val="00EA4928"/>
    <w:pPr>
      <w:spacing w:before="480" w:after="60" w:line="240" w:lineRule="atLeast"/>
      <w:outlineLvl w:val="0"/>
    </w:pPr>
    <w:rPr>
      <w:rFonts w:ascii="Arial" w:eastAsia="PMingLiU" w:hAnsi="Arial" w:cs="Angsana New"/>
      <w:b/>
      <w:bCs/>
      <w:spacing w:val="-6"/>
      <w:sz w:val="28"/>
      <w:szCs w:val="22"/>
      <w:lang w:eastAsia="zh-CN" w:bidi="th-TH"/>
    </w:rPr>
  </w:style>
  <w:style w:type="paragraph" w:customStyle="1" w:styleId="GuidelineL2">
    <w:name w:val="Guideline L2"/>
    <w:basedOn w:val="Normal"/>
    <w:uiPriority w:val="3"/>
    <w:qFormat/>
    <w:rsid w:val="00EA4928"/>
    <w:pPr>
      <w:spacing w:line="240" w:lineRule="atLeast"/>
      <w:outlineLvl w:val="1"/>
    </w:pPr>
    <w:rPr>
      <w:rFonts w:ascii="Arial" w:eastAsia="PMingLiU" w:hAnsi="Arial" w:cs="Angsana New"/>
      <w:sz w:val="20"/>
      <w:szCs w:val="22"/>
      <w:lang w:eastAsia="zh-CN" w:bidi="th-TH"/>
    </w:rPr>
  </w:style>
  <w:style w:type="paragraph" w:customStyle="1" w:styleId="GuidelineL3">
    <w:name w:val="Guideline L3"/>
    <w:basedOn w:val="Normal"/>
    <w:uiPriority w:val="3"/>
    <w:qFormat/>
    <w:rsid w:val="00EA4928"/>
    <w:pPr>
      <w:spacing w:line="240" w:lineRule="atLeast"/>
      <w:outlineLvl w:val="2"/>
    </w:pPr>
    <w:rPr>
      <w:rFonts w:ascii="Arial" w:eastAsia="PMingLiU" w:hAnsi="Arial" w:cs="Angsana New"/>
      <w:sz w:val="20"/>
      <w:szCs w:val="22"/>
      <w:lang w:eastAsia="zh-CN" w:bidi="th-TH"/>
    </w:rPr>
  </w:style>
  <w:style w:type="paragraph" w:customStyle="1" w:styleId="GuidelineL4">
    <w:name w:val="Guideline L4"/>
    <w:basedOn w:val="Normal"/>
    <w:uiPriority w:val="3"/>
    <w:qFormat/>
    <w:rsid w:val="00EA4928"/>
    <w:pPr>
      <w:spacing w:line="240" w:lineRule="atLeast"/>
      <w:outlineLvl w:val="3"/>
    </w:pPr>
    <w:rPr>
      <w:rFonts w:ascii="Arial" w:eastAsia="PMingLiU" w:hAnsi="Arial" w:cs="Angsana New"/>
      <w:sz w:val="20"/>
      <w:szCs w:val="22"/>
      <w:lang w:eastAsia="zh-CN" w:bidi="th-TH"/>
    </w:rPr>
  </w:style>
  <w:style w:type="paragraph" w:customStyle="1" w:styleId="WarrantyL7">
    <w:name w:val="WarrantyL7"/>
    <w:basedOn w:val="Normal"/>
    <w:uiPriority w:val="3"/>
    <w:semiHidden/>
    <w:qFormat/>
    <w:rsid w:val="00EA4928"/>
    <w:pPr>
      <w:spacing w:line="240" w:lineRule="atLeast"/>
      <w:outlineLvl w:val="6"/>
    </w:pPr>
    <w:rPr>
      <w:rFonts w:ascii="Arial" w:eastAsia="PMingLiU" w:hAnsi="Arial" w:cs="Angsana New"/>
      <w:sz w:val="20"/>
      <w:szCs w:val="22"/>
      <w:lang w:eastAsia="zh-CN" w:bidi="th-TH"/>
    </w:rPr>
  </w:style>
  <w:style w:type="paragraph" w:customStyle="1" w:styleId="WarrantyL8">
    <w:name w:val="WarrantyL8"/>
    <w:basedOn w:val="Normal"/>
    <w:uiPriority w:val="3"/>
    <w:semiHidden/>
    <w:qFormat/>
    <w:rsid w:val="00EA4928"/>
    <w:pPr>
      <w:spacing w:line="240" w:lineRule="atLeast"/>
      <w:outlineLvl w:val="7"/>
    </w:pPr>
    <w:rPr>
      <w:rFonts w:ascii="Arial" w:eastAsia="PMingLiU" w:hAnsi="Arial" w:cs="Angsana New"/>
      <w:sz w:val="20"/>
      <w:szCs w:val="22"/>
      <w:lang w:eastAsia="zh-CN" w:bidi="th-TH"/>
    </w:rPr>
  </w:style>
  <w:style w:type="paragraph" w:customStyle="1" w:styleId="WarrantyL9">
    <w:name w:val="WarrantyL9"/>
    <w:basedOn w:val="Normal"/>
    <w:uiPriority w:val="3"/>
    <w:semiHidden/>
    <w:qFormat/>
    <w:rsid w:val="00EA4928"/>
    <w:pPr>
      <w:spacing w:line="240" w:lineRule="atLeast"/>
      <w:outlineLvl w:val="8"/>
    </w:pPr>
    <w:rPr>
      <w:rFonts w:ascii="Arial" w:eastAsia="PMingLiU" w:hAnsi="Arial" w:cs="Angsana New"/>
      <w:sz w:val="20"/>
      <w:szCs w:val="22"/>
      <w:lang w:eastAsia="zh-CN" w:bidi="th-TH"/>
    </w:rPr>
  </w:style>
  <w:style w:type="paragraph" w:customStyle="1" w:styleId="DHHStablecaption">
    <w:name w:val="DHHS table caption"/>
    <w:next w:val="DHHSbody"/>
    <w:uiPriority w:val="3"/>
    <w:qFormat/>
    <w:rsid w:val="00EA4928"/>
    <w:pPr>
      <w:keepNext/>
      <w:keepLines/>
      <w:spacing w:before="240" w:after="120" w:line="240" w:lineRule="atLeast"/>
    </w:pPr>
    <w:rPr>
      <w:rFonts w:ascii="Arial" w:eastAsia="PMingLiU" w:hAnsi="Arial"/>
      <w:b/>
      <w:lang w:eastAsia="en-US"/>
    </w:rPr>
  </w:style>
  <w:style w:type="table" w:styleId="TableGridLight">
    <w:name w:val="Grid Table Light"/>
    <w:basedOn w:val="TableNormal"/>
    <w:uiPriority w:val="40"/>
    <w:rsid w:val="00EA4928"/>
    <w:rPr>
      <w:rFonts w:eastAsia="PMingLi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List Paragraph1 Char,List Paragraph11 Char,Bullet point Char,bullet point list Char,List Paragraph111 Char,L Char,F5 List Paragraph Char,Dot pt Char,CV text Char,Medium Grid 1 - Accent 21 Char,Numbered Paragraph Char,FooterText Char"/>
    <w:basedOn w:val="DefaultParagraphFont"/>
    <w:link w:val="ListParagraph"/>
    <w:uiPriority w:val="34"/>
    <w:locked/>
    <w:rsid w:val="00EA4928"/>
    <w:rPr>
      <w:rFonts w:ascii="Cambria" w:eastAsia="PMingLiU" w:hAnsi="Cambria"/>
      <w:lang w:eastAsia="en-US"/>
    </w:rPr>
  </w:style>
  <w:style w:type="paragraph" w:customStyle="1" w:styleId="DHHSbullet2">
    <w:name w:val="DHHS bullet 2"/>
    <w:basedOn w:val="DHHSbody"/>
    <w:uiPriority w:val="2"/>
    <w:qFormat/>
    <w:rsid w:val="00EA4928"/>
    <w:pPr>
      <w:numPr>
        <w:ilvl w:val="1"/>
        <w:numId w:val="34"/>
      </w:numPr>
      <w:spacing w:after="40"/>
    </w:pPr>
  </w:style>
  <w:style w:type="character" w:styleId="Mention">
    <w:name w:val="Mention"/>
    <w:basedOn w:val="DefaultParagraphFont"/>
    <w:uiPriority w:val="99"/>
    <w:unhideWhenUsed/>
    <w:rsid w:val="0028422B"/>
    <w:rPr>
      <w:color w:val="2B579A"/>
      <w:shd w:val="clear" w:color="auto" w:fill="E1DFDD"/>
    </w:rPr>
  </w:style>
  <w:style w:type="paragraph" w:styleId="Caption">
    <w:name w:val="caption"/>
    <w:basedOn w:val="Normal"/>
    <w:next w:val="Normal"/>
    <w:uiPriority w:val="35"/>
    <w:unhideWhenUsed/>
    <w:qFormat/>
    <w:rsid w:val="00590EC3"/>
    <w:pPr>
      <w:keepNext/>
      <w:spacing w:before="120" w:line="240" w:lineRule="auto"/>
    </w:pPr>
    <w:rPr>
      <w:b/>
      <w:bCs/>
      <w:color w:val="032833" w:themeColor="text2"/>
      <w:szCs w:val="21"/>
    </w:rPr>
  </w:style>
  <w:style w:type="character" w:customStyle="1" w:styleId="eop">
    <w:name w:val="eop"/>
    <w:basedOn w:val="DefaultParagraphFont"/>
    <w:rsid w:val="00D8468F"/>
  </w:style>
  <w:style w:type="paragraph" w:customStyle="1" w:styleId="paragraph">
    <w:name w:val="paragraph"/>
    <w:basedOn w:val="Normal"/>
    <w:rsid w:val="0019597B"/>
    <w:pPr>
      <w:spacing w:before="100" w:beforeAutospacing="1" w:after="100" w:afterAutospacing="1" w:line="240" w:lineRule="auto"/>
    </w:pPr>
    <w:rPr>
      <w:rFonts w:ascii="Times New Roman" w:hAnsi="Times New Roman"/>
      <w:sz w:val="24"/>
      <w:szCs w:val="24"/>
      <w:lang w:eastAsia="en-AU"/>
    </w:rPr>
  </w:style>
  <w:style w:type="character" w:customStyle="1" w:styleId="scxw189346722">
    <w:name w:val="scxw189346722"/>
    <w:basedOn w:val="DefaultParagraphFont"/>
    <w:rsid w:val="00C52F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38963285">
      <w:bodyDiv w:val="1"/>
      <w:marLeft w:val="0"/>
      <w:marRight w:val="0"/>
      <w:marTop w:val="0"/>
      <w:marBottom w:val="0"/>
      <w:divBdr>
        <w:top w:val="none" w:sz="0" w:space="0" w:color="auto"/>
        <w:left w:val="none" w:sz="0" w:space="0" w:color="auto"/>
        <w:bottom w:val="none" w:sz="0" w:space="0" w:color="auto"/>
        <w:right w:val="none" w:sz="0" w:space="0" w:color="auto"/>
      </w:divBdr>
    </w:div>
    <w:div w:id="244339838">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87340756">
      <w:bodyDiv w:val="1"/>
      <w:marLeft w:val="0"/>
      <w:marRight w:val="0"/>
      <w:marTop w:val="0"/>
      <w:marBottom w:val="0"/>
      <w:divBdr>
        <w:top w:val="none" w:sz="0" w:space="0" w:color="auto"/>
        <w:left w:val="none" w:sz="0" w:space="0" w:color="auto"/>
        <w:bottom w:val="none" w:sz="0" w:space="0" w:color="auto"/>
        <w:right w:val="none" w:sz="0" w:space="0" w:color="auto"/>
      </w:divBdr>
    </w:div>
    <w:div w:id="532962441">
      <w:bodyDiv w:val="1"/>
      <w:marLeft w:val="0"/>
      <w:marRight w:val="0"/>
      <w:marTop w:val="0"/>
      <w:marBottom w:val="0"/>
      <w:divBdr>
        <w:top w:val="none" w:sz="0" w:space="0" w:color="auto"/>
        <w:left w:val="none" w:sz="0" w:space="0" w:color="auto"/>
        <w:bottom w:val="none" w:sz="0" w:space="0" w:color="auto"/>
        <w:right w:val="none" w:sz="0" w:space="0" w:color="auto"/>
      </w:divBdr>
    </w:div>
    <w:div w:id="572278975">
      <w:bodyDiv w:val="1"/>
      <w:marLeft w:val="0"/>
      <w:marRight w:val="0"/>
      <w:marTop w:val="0"/>
      <w:marBottom w:val="0"/>
      <w:divBdr>
        <w:top w:val="none" w:sz="0" w:space="0" w:color="auto"/>
        <w:left w:val="none" w:sz="0" w:space="0" w:color="auto"/>
        <w:bottom w:val="none" w:sz="0" w:space="0" w:color="auto"/>
        <w:right w:val="none" w:sz="0" w:space="0" w:color="auto"/>
      </w:divBdr>
      <w:divsChild>
        <w:div w:id="1121537495">
          <w:marLeft w:val="0"/>
          <w:marRight w:val="0"/>
          <w:marTop w:val="0"/>
          <w:marBottom w:val="0"/>
          <w:divBdr>
            <w:top w:val="none" w:sz="0" w:space="0" w:color="auto"/>
            <w:left w:val="none" w:sz="0" w:space="0" w:color="auto"/>
            <w:bottom w:val="none" w:sz="0" w:space="0" w:color="auto"/>
            <w:right w:val="none" w:sz="0" w:space="0" w:color="auto"/>
          </w:divBdr>
        </w:div>
        <w:div w:id="1401832887">
          <w:marLeft w:val="0"/>
          <w:marRight w:val="0"/>
          <w:marTop w:val="0"/>
          <w:marBottom w:val="0"/>
          <w:divBdr>
            <w:top w:val="none" w:sz="0" w:space="0" w:color="auto"/>
            <w:left w:val="none" w:sz="0" w:space="0" w:color="auto"/>
            <w:bottom w:val="none" w:sz="0" w:space="0" w:color="auto"/>
            <w:right w:val="none" w:sz="0" w:space="0" w:color="auto"/>
          </w:divBdr>
        </w:div>
      </w:divsChild>
    </w:div>
    <w:div w:id="690298493">
      <w:bodyDiv w:val="1"/>
      <w:marLeft w:val="0"/>
      <w:marRight w:val="0"/>
      <w:marTop w:val="0"/>
      <w:marBottom w:val="0"/>
      <w:divBdr>
        <w:top w:val="none" w:sz="0" w:space="0" w:color="auto"/>
        <w:left w:val="none" w:sz="0" w:space="0" w:color="auto"/>
        <w:bottom w:val="none" w:sz="0" w:space="0" w:color="auto"/>
        <w:right w:val="none" w:sz="0" w:space="0" w:color="auto"/>
      </w:divBdr>
    </w:div>
    <w:div w:id="761997011">
      <w:bodyDiv w:val="1"/>
      <w:marLeft w:val="0"/>
      <w:marRight w:val="0"/>
      <w:marTop w:val="0"/>
      <w:marBottom w:val="0"/>
      <w:divBdr>
        <w:top w:val="none" w:sz="0" w:space="0" w:color="auto"/>
        <w:left w:val="none" w:sz="0" w:space="0" w:color="auto"/>
        <w:bottom w:val="none" w:sz="0" w:space="0" w:color="auto"/>
        <w:right w:val="none" w:sz="0" w:space="0" w:color="auto"/>
      </w:divBdr>
    </w:div>
    <w:div w:id="762841094">
      <w:bodyDiv w:val="1"/>
      <w:marLeft w:val="0"/>
      <w:marRight w:val="0"/>
      <w:marTop w:val="0"/>
      <w:marBottom w:val="0"/>
      <w:divBdr>
        <w:top w:val="none" w:sz="0" w:space="0" w:color="auto"/>
        <w:left w:val="none" w:sz="0" w:space="0" w:color="auto"/>
        <w:bottom w:val="none" w:sz="0" w:space="0" w:color="auto"/>
        <w:right w:val="none" w:sz="0" w:space="0" w:color="auto"/>
      </w:divBdr>
    </w:div>
    <w:div w:id="768086485">
      <w:bodyDiv w:val="1"/>
      <w:marLeft w:val="0"/>
      <w:marRight w:val="0"/>
      <w:marTop w:val="0"/>
      <w:marBottom w:val="0"/>
      <w:divBdr>
        <w:top w:val="none" w:sz="0" w:space="0" w:color="auto"/>
        <w:left w:val="none" w:sz="0" w:space="0" w:color="auto"/>
        <w:bottom w:val="none" w:sz="0" w:space="0" w:color="auto"/>
        <w:right w:val="none" w:sz="0" w:space="0" w:color="auto"/>
      </w:divBdr>
    </w:div>
    <w:div w:id="811867348">
      <w:bodyDiv w:val="1"/>
      <w:marLeft w:val="0"/>
      <w:marRight w:val="0"/>
      <w:marTop w:val="0"/>
      <w:marBottom w:val="0"/>
      <w:divBdr>
        <w:top w:val="none" w:sz="0" w:space="0" w:color="auto"/>
        <w:left w:val="none" w:sz="0" w:space="0" w:color="auto"/>
        <w:bottom w:val="none" w:sz="0" w:space="0" w:color="auto"/>
        <w:right w:val="none" w:sz="0" w:space="0" w:color="auto"/>
      </w:divBdr>
      <w:divsChild>
        <w:div w:id="153910007">
          <w:marLeft w:val="0"/>
          <w:marRight w:val="0"/>
          <w:marTop w:val="0"/>
          <w:marBottom w:val="0"/>
          <w:divBdr>
            <w:top w:val="none" w:sz="0" w:space="0" w:color="auto"/>
            <w:left w:val="none" w:sz="0" w:space="0" w:color="auto"/>
            <w:bottom w:val="none" w:sz="0" w:space="0" w:color="auto"/>
            <w:right w:val="none" w:sz="0" w:space="0" w:color="auto"/>
          </w:divBdr>
          <w:divsChild>
            <w:div w:id="849954578">
              <w:marLeft w:val="0"/>
              <w:marRight w:val="0"/>
              <w:marTop w:val="0"/>
              <w:marBottom w:val="0"/>
              <w:divBdr>
                <w:top w:val="none" w:sz="0" w:space="0" w:color="auto"/>
                <w:left w:val="none" w:sz="0" w:space="0" w:color="auto"/>
                <w:bottom w:val="none" w:sz="0" w:space="0" w:color="auto"/>
                <w:right w:val="none" w:sz="0" w:space="0" w:color="auto"/>
              </w:divBdr>
            </w:div>
            <w:div w:id="976648942">
              <w:marLeft w:val="0"/>
              <w:marRight w:val="0"/>
              <w:marTop w:val="0"/>
              <w:marBottom w:val="0"/>
              <w:divBdr>
                <w:top w:val="none" w:sz="0" w:space="0" w:color="auto"/>
                <w:left w:val="none" w:sz="0" w:space="0" w:color="auto"/>
                <w:bottom w:val="none" w:sz="0" w:space="0" w:color="auto"/>
                <w:right w:val="none" w:sz="0" w:space="0" w:color="auto"/>
              </w:divBdr>
            </w:div>
          </w:divsChild>
        </w:div>
        <w:div w:id="726032218">
          <w:marLeft w:val="0"/>
          <w:marRight w:val="0"/>
          <w:marTop w:val="0"/>
          <w:marBottom w:val="0"/>
          <w:divBdr>
            <w:top w:val="none" w:sz="0" w:space="0" w:color="auto"/>
            <w:left w:val="none" w:sz="0" w:space="0" w:color="auto"/>
            <w:bottom w:val="none" w:sz="0" w:space="0" w:color="auto"/>
            <w:right w:val="none" w:sz="0" w:space="0" w:color="auto"/>
          </w:divBdr>
          <w:divsChild>
            <w:div w:id="297805334">
              <w:marLeft w:val="0"/>
              <w:marRight w:val="0"/>
              <w:marTop w:val="0"/>
              <w:marBottom w:val="0"/>
              <w:divBdr>
                <w:top w:val="none" w:sz="0" w:space="0" w:color="auto"/>
                <w:left w:val="none" w:sz="0" w:space="0" w:color="auto"/>
                <w:bottom w:val="none" w:sz="0" w:space="0" w:color="auto"/>
                <w:right w:val="none" w:sz="0" w:space="0" w:color="auto"/>
              </w:divBdr>
            </w:div>
          </w:divsChild>
        </w:div>
        <w:div w:id="1828981337">
          <w:marLeft w:val="0"/>
          <w:marRight w:val="0"/>
          <w:marTop w:val="0"/>
          <w:marBottom w:val="0"/>
          <w:divBdr>
            <w:top w:val="none" w:sz="0" w:space="0" w:color="auto"/>
            <w:left w:val="none" w:sz="0" w:space="0" w:color="auto"/>
            <w:bottom w:val="none" w:sz="0" w:space="0" w:color="auto"/>
            <w:right w:val="none" w:sz="0" w:space="0" w:color="auto"/>
          </w:divBdr>
          <w:divsChild>
            <w:div w:id="87237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53301270">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74580790">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00082885">
      <w:bodyDiv w:val="1"/>
      <w:marLeft w:val="0"/>
      <w:marRight w:val="0"/>
      <w:marTop w:val="0"/>
      <w:marBottom w:val="0"/>
      <w:divBdr>
        <w:top w:val="none" w:sz="0" w:space="0" w:color="auto"/>
        <w:left w:val="none" w:sz="0" w:space="0" w:color="auto"/>
        <w:bottom w:val="none" w:sz="0" w:space="0" w:color="auto"/>
        <w:right w:val="none" w:sz="0" w:space="0" w:color="auto"/>
      </w:divBdr>
      <w:divsChild>
        <w:div w:id="72819472">
          <w:marLeft w:val="0"/>
          <w:marRight w:val="0"/>
          <w:marTop w:val="0"/>
          <w:marBottom w:val="0"/>
          <w:divBdr>
            <w:top w:val="none" w:sz="0" w:space="0" w:color="auto"/>
            <w:left w:val="none" w:sz="0" w:space="0" w:color="auto"/>
            <w:bottom w:val="none" w:sz="0" w:space="0" w:color="auto"/>
            <w:right w:val="none" w:sz="0" w:space="0" w:color="auto"/>
          </w:divBdr>
          <w:divsChild>
            <w:div w:id="86783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873504">
      <w:bodyDiv w:val="1"/>
      <w:marLeft w:val="0"/>
      <w:marRight w:val="0"/>
      <w:marTop w:val="0"/>
      <w:marBottom w:val="0"/>
      <w:divBdr>
        <w:top w:val="none" w:sz="0" w:space="0" w:color="auto"/>
        <w:left w:val="none" w:sz="0" w:space="0" w:color="auto"/>
        <w:bottom w:val="none" w:sz="0" w:space="0" w:color="auto"/>
        <w:right w:val="none" w:sz="0" w:space="0" w:color="auto"/>
      </w:divBdr>
    </w:div>
    <w:div w:id="1111977888">
      <w:bodyDiv w:val="1"/>
      <w:marLeft w:val="0"/>
      <w:marRight w:val="0"/>
      <w:marTop w:val="0"/>
      <w:marBottom w:val="0"/>
      <w:divBdr>
        <w:top w:val="none" w:sz="0" w:space="0" w:color="auto"/>
        <w:left w:val="none" w:sz="0" w:space="0" w:color="auto"/>
        <w:bottom w:val="none" w:sz="0" w:space="0" w:color="auto"/>
        <w:right w:val="none" w:sz="0" w:space="0" w:color="auto"/>
      </w:divBdr>
    </w:div>
    <w:div w:id="1136332696">
      <w:bodyDiv w:val="1"/>
      <w:marLeft w:val="0"/>
      <w:marRight w:val="0"/>
      <w:marTop w:val="0"/>
      <w:marBottom w:val="0"/>
      <w:divBdr>
        <w:top w:val="none" w:sz="0" w:space="0" w:color="auto"/>
        <w:left w:val="none" w:sz="0" w:space="0" w:color="auto"/>
        <w:bottom w:val="none" w:sz="0" w:space="0" w:color="auto"/>
        <w:right w:val="none" w:sz="0" w:space="0" w:color="auto"/>
      </w:divBdr>
    </w:div>
    <w:div w:id="1223103223">
      <w:bodyDiv w:val="1"/>
      <w:marLeft w:val="0"/>
      <w:marRight w:val="0"/>
      <w:marTop w:val="0"/>
      <w:marBottom w:val="0"/>
      <w:divBdr>
        <w:top w:val="none" w:sz="0" w:space="0" w:color="auto"/>
        <w:left w:val="none" w:sz="0" w:space="0" w:color="auto"/>
        <w:bottom w:val="none" w:sz="0" w:space="0" w:color="auto"/>
        <w:right w:val="none" w:sz="0" w:space="0" w:color="auto"/>
      </w:divBdr>
    </w:div>
    <w:div w:id="1319577066">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13089135">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70169466">
      <w:bodyDiv w:val="1"/>
      <w:marLeft w:val="0"/>
      <w:marRight w:val="0"/>
      <w:marTop w:val="0"/>
      <w:marBottom w:val="0"/>
      <w:divBdr>
        <w:top w:val="none" w:sz="0" w:space="0" w:color="auto"/>
        <w:left w:val="none" w:sz="0" w:space="0" w:color="auto"/>
        <w:bottom w:val="none" w:sz="0" w:space="0" w:color="auto"/>
        <w:right w:val="none" w:sz="0" w:space="0" w:color="auto"/>
      </w:divBdr>
      <w:divsChild>
        <w:div w:id="379062425">
          <w:marLeft w:val="0"/>
          <w:marRight w:val="0"/>
          <w:marTop w:val="0"/>
          <w:marBottom w:val="0"/>
          <w:divBdr>
            <w:top w:val="none" w:sz="0" w:space="0" w:color="auto"/>
            <w:left w:val="none" w:sz="0" w:space="0" w:color="auto"/>
            <w:bottom w:val="none" w:sz="0" w:space="0" w:color="auto"/>
            <w:right w:val="none" w:sz="0" w:space="0" w:color="auto"/>
          </w:divBdr>
        </w:div>
        <w:div w:id="416755459">
          <w:marLeft w:val="0"/>
          <w:marRight w:val="0"/>
          <w:marTop w:val="0"/>
          <w:marBottom w:val="0"/>
          <w:divBdr>
            <w:top w:val="none" w:sz="0" w:space="0" w:color="auto"/>
            <w:left w:val="none" w:sz="0" w:space="0" w:color="auto"/>
            <w:bottom w:val="none" w:sz="0" w:space="0" w:color="auto"/>
            <w:right w:val="none" w:sz="0" w:space="0" w:color="auto"/>
          </w:divBdr>
        </w:div>
        <w:div w:id="1210727087">
          <w:marLeft w:val="0"/>
          <w:marRight w:val="0"/>
          <w:marTop w:val="0"/>
          <w:marBottom w:val="0"/>
          <w:divBdr>
            <w:top w:val="none" w:sz="0" w:space="0" w:color="auto"/>
            <w:left w:val="none" w:sz="0" w:space="0" w:color="auto"/>
            <w:bottom w:val="none" w:sz="0" w:space="0" w:color="auto"/>
            <w:right w:val="none" w:sz="0" w:space="0" w:color="auto"/>
          </w:divBdr>
        </w:div>
        <w:div w:id="1299068961">
          <w:marLeft w:val="0"/>
          <w:marRight w:val="0"/>
          <w:marTop w:val="0"/>
          <w:marBottom w:val="0"/>
          <w:divBdr>
            <w:top w:val="none" w:sz="0" w:space="0" w:color="auto"/>
            <w:left w:val="none" w:sz="0" w:space="0" w:color="auto"/>
            <w:bottom w:val="none" w:sz="0" w:space="0" w:color="auto"/>
            <w:right w:val="none" w:sz="0" w:space="0" w:color="auto"/>
          </w:divBdr>
        </w:div>
        <w:div w:id="1544051610">
          <w:marLeft w:val="0"/>
          <w:marRight w:val="0"/>
          <w:marTop w:val="0"/>
          <w:marBottom w:val="0"/>
          <w:divBdr>
            <w:top w:val="none" w:sz="0" w:space="0" w:color="auto"/>
            <w:left w:val="none" w:sz="0" w:space="0" w:color="auto"/>
            <w:bottom w:val="none" w:sz="0" w:space="0" w:color="auto"/>
            <w:right w:val="none" w:sz="0" w:space="0" w:color="auto"/>
          </w:divBdr>
        </w:div>
        <w:div w:id="1577282447">
          <w:marLeft w:val="0"/>
          <w:marRight w:val="0"/>
          <w:marTop w:val="0"/>
          <w:marBottom w:val="0"/>
          <w:divBdr>
            <w:top w:val="none" w:sz="0" w:space="0" w:color="auto"/>
            <w:left w:val="none" w:sz="0" w:space="0" w:color="auto"/>
            <w:bottom w:val="none" w:sz="0" w:space="0" w:color="auto"/>
            <w:right w:val="none" w:sz="0" w:space="0" w:color="auto"/>
          </w:divBdr>
        </w:div>
        <w:div w:id="1953710832">
          <w:marLeft w:val="0"/>
          <w:marRight w:val="0"/>
          <w:marTop w:val="0"/>
          <w:marBottom w:val="0"/>
          <w:divBdr>
            <w:top w:val="none" w:sz="0" w:space="0" w:color="auto"/>
            <w:left w:val="none" w:sz="0" w:space="0" w:color="auto"/>
            <w:bottom w:val="none" w:sz="0" w:space="0" w:color="auto"/>
            <w:right w:val="none" w:sz="0" w:space="0" w:color="auto"/>
          </w:divBdr>
        </w:div>
      </w:divsChild>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51189142">
      <w:bodyDiv w:val="1"/>
      <w:marLeft w:val="0"/>
      <w:marRight w:val="0"/>
      <w:marTop w:val="0"/>
      <w:marBottom w:val="0"/>
      <w:divBdr>
        <w:top w:val="none" w:sz="0" w:space="0" w:color="auto"/>
        <w:left w:val="none" w:sz="0" w:space="0" w:color="auto"/>
        <w:bottom w:val="none" w:sz="0" w:space="0" w:color="auto"/>
        <w:right w:val="none" w:sz="0" w:space="0" w:color="auto"/>
      </w:divBdr>
      <w:divsChild>
        <w:div w:id="536894893">
          <w:marLeft w:val="0"/>
          <w:marRight w:val="0"/>
          <w:marTop w:val="0"/>
          <w:marBottom w:val="0"/>
          <w:divBdr>
            <w:top w:val="none" w:sz="0" w:space="0" w:color="auto"/>
            <w:left w:val="none" w:sz="0" w:space="0" w:color="auto"/>
            <w:bottom w:val="none" w:sz="0" w:space="0" w:color="auto"/>
            <w:right w:val="none" w:sz="0" w:space="0" w:color="auto"/>
          </w:divBdr>
        </w:div>
        <w:div w:id="670064973">
          <w:marLeft w:val="0"/>
          <w:marRight w:val="0"/>
          <w:marTop w:val="0"/>
          <w:marBottom w:val="0"/>
          <w:divBdr>
            <w:top w:val="none" w:sz="0" w:space="0" w:color="auto"/>
            <w:left w:val="none" w:sz="0" w:space="0" w:color="auto"/>
            <w:bottom w:val="none" w:sz="0" w:space="0" w:color="auto"/>
            <w:right w:val="none" w:sz="0" w:space="0" w:color="auto"/>
          </w:divBdr>
        </w:div>
        <w:div w:id="895431592">
          <w:marLeft w:val="0"/>
          <w:marRight w:val="0"/>
          <w:marTop w:val="0"/>
          <w:marBottom w:val="0"/>
          <w:divBdr>
            <w:top w:val="none" w:sz="0" w:space="0" w:color="auto"/>
            <w:left w:val="none" w:sz="0" w:space="0" w:color="auto"/>
            <w:bottom w:val="none" w:sz="0" w:space="0" w:color="auto"/>
            <w:right w:val="none" w:sz="0" w:space="0" w:color="auto"/>
          </w:divBdr>
        </w:div>
        <w:div w:id="995038971">
          <w:marLeft w:val="0"/>
          <w:marRight w:val="0"/>
          <w:marTop w:val="0"/>
          <w:marBottom w:val="0"/>
          <w:divBdr>
            <w:top w:val="none" w:sz="0" w:space="0" w:color="auto"/>
            <w:left w:val="none" w:sz="0" w:space="0" w:color="auto"/>
            <w:bottom w:val="none" w:sz="0" w:space="0" w:color="auto"/>
            <w:right w:val="none" w:sz="0" w:space="0" w:color="auto"/>
          </w:divBdr>
        </w:div>
        <w:div w:id="1072462467">
          <w:marLeft w:val="0"/>
          <w:marRight w:val="0"/>
          <w:marTop w:val="0"/>
          <w:marBottom w:val="0"/>
          <w:divBdr>
            <w:top w:val="none" w:sz="0" w:space="0" w:color="auto"/>
            <w:left w:val="none" w:sz="0" w:space="0" w:color="auto"/>
            <w:bottom w:val="none" w:sz="0" w:space="0" w:color="auto"/>
            <w:right w:val="none" w:sz="0" w:space="0" w:color="auto"/>
          </w:divBdr>
        </w:div>
        <w:div w:id="1265261557">
          <w:marLeft w:val="0"/>
          <w:marRight w:val="0"/>
          <w:marTop w:val="0"/>
          <w:marBottom w:val="0"/>
          <w:divBdr>
            <w:top w:val="none" w:sz="0" w:space="0" w:color="auto"/>
            <w:left w:val="none" w:sz="0" w:space="0" w:color="auto"/>
            <w:bottom w:val="none" w:sz="0" w:space="0" w:color="auto"/>
            <w:right w:val="none" w:sz="0" w:space="0" w:color="auto"/>
          </w:divBdr>
        </w:div>
        <w:div w:id="1486969040">
          <w:marLeft w:val="0"/>
          <w:marRight w:val="0"/>
          <w:marTop w:val="0"/>
          <w:marBottom w:val="0"/>
          <w:divBdr>
            <w:top w:val="none" w:sz="0" w:space="0" w:color="auto"/>
            <w:left w:val="none" w:sz="0" w:space="0" w:color="auto"/>
            <w:bottom w:val="none" w:sz="0" w:space="0" w:color="auto"/>
            <w:right w:val="none" w:sz="0" w:space="0" w:color="auto"/>
          </w:divBdr>
        </w:div>
      </w:divsChild>
    </w:div>
    <w:div w:id="1595702182">
      <w:bodyDiv w:val="1"/>
      <w:marLeft w:val="0"/>
      <w:marRight w:val="0"/>
      <w:marTop w:val="0"/>
      <w:marBottom w:val="0"/>
      <w:divBdr>
        <w:top w:val="none" w:sz="0" w:space="0" w:color="auto"/>
        <w:left w:val="none" w:sz="0" w:space="0" w:color="auto"/>
        <w:bottom w:val="none" w:sz="0" w:space="0" w:color="auto"/>
        <w:right w:val="none" w:sz="0" w:space="0" w:color="auto"/>
      </w:divBdr>
      <w:divsChild>
        <w:div w:id="728580400">
          <w:marLeft w:val="0"/>
          <w:marRight w:val="0"/>
          <w:marTop w:val="0"/>
          <w:marBottom w:val="0"/>
          <w:divBdr>
            <w:top w:val="none" w:sz="0" w:space="0" w:color="auto"/>
            <w:left w:val="none" w:sz="0" w:space="0" w:color="auto"/>
            <w:bottom w:val="none" w:sz="0" w:space="0" w:color="auto"/>
            <w:right w:val="none" w:sz="0" w:space="0" w:color="auto"/>
          </w:divBdr>
        </w:div>
        <w:div w:id="1994672167">
          <w:marLeft w:val="0"/>
          <w:marRight w:val="0"/>
          <w:marTop w:val="0"/>
          <w:marBottom w:val="0"/>
          <w:divBdr>
            <w:top w:val="none" w:sz="0" w:space="0" w:color="auto"/>
            <w:left w:val="none" w:sz="0" w:space="0" w:color="auto"/>
            <w:bottom w:val="none" w:sz="0" w:space="0" w:color="auto"/>
            <w:right w:val="none" w:sz="0" w:space="0" w:color="auto"/>
          </w:divBdr>
        </w:div>
      </w:divsChild>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68842263">
      <w:bodyDiv w:val="1"/>
      <w:marLeft w:val="0"/>
      <w:marRight w:val="0"/>
      <w:marTop w:val="0"/>
      <w:marBottom w:val="0"/>
      <w:divBdr>
        <w:top w:val="none" w:sz="0" w:space="0" w:color="auto"/>
        <w:left w:val="none" w:sz="0" w:space="0" w:color="auto"/>
        <w:bottom w:val="none" w:sz="0" w:space="0" w:color="auto"/>
        <w:right w:val="none" w:sz="0" w:space="0" w:color="auto"/>
      </w:divBdr>
    </w:div>
    <w:div w:id="1784223407">
      <w:bodyDiv w:val="1"/>
      <w:marLeft w:val="0"/>
      <w:marRight w:val="0"/>
      <w:marTop w:val="0"/>
      <w:marBottom w:val="0"/>
      <w:divBdr>
        <w:top w:val="none" w:sz="0" w:space="0" w:color="auto"/>
        <w:left w:val="none" w:sz="0" w:space="0" w:color="auto"/>
        <w:bottom w:val="none" w:sz="0" w:space="0" w:color="auto"/>
        <w:right w:val="none" w:sz="0" w:space="0" w:color="auto"/>
      </w:divBdr>
      <w:divsChild>
        <w:div w:id="37364364">
          <w:marLeft w:val="0"/>
          <w:marRight w:val="0"/>
          <w:marTop w:val="0"/>
          <w:marBottom w:val="0"/>
          <w:divBdr>
            <w:top w:val="none" w:sz="0" w:space="0" w:color="auto"/>
            <w:left w:val="none" w:sz="0" w:space="0" w:color="auto"/>
            <w:bottom w:val="none" w:sz="0" w:space="0" w:color="auto"/>
            <w:right w:val="none" w:sz="0" w:space="0" w:color="auto"/>
          </w:divBdr>
        </w:div>
        <w:div w:id="1991443967">
          <w:marLeft w:val="0"/>
          <w:marRight w:val="0"/>
          <w:marTop w:val="0"/>
          <w:marBottom w:val="0"/>
          <w:divBdr>
            <w:top w:val="none" w:sz="0" w:space="0" w:color="auto"/>
            <w:left w:val="none" w:sz="0" w:space="0" w:color="auto"/>
            <w:bottom w:val="none" w:sz="0" w:space="0" w:color="auto"/>
            <w:right w:val="none" w:sz="0" w:space="0" w:color="auto"/>
          </w:divBdr>
        </w:div>
      </w:divsChild>
    </w:div>
    <w:div w:id="1906916414">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40871201">
      <w:bodyDiv w:val="1"/>
      <w:marLeft w:val="0"/>
      <w:marRight w:val="0"/>
      <w:marTop w:val="0"/>
      <w:marBottom w:val="0"/>
      <w:divBdr>
        <w:top w:val="none" w:sz="0" w:space="0" w:color="auto"/>
        <w:left w:val="none" w:sz="0" w:space="0" w:color="auto"/>
        <w:bottom w:val="none" w:sz="0" w:space="0" w:color="auto"/>
        <w:right w:val="none" w:sz="0" w:space="0" w:color="auto"/>
      </w:divBdr>
      <w:divsChild>
        <w:div w:id="1206796151">
          <w:marLeft w:val="0"/>
          <w:marRight w:val="0"/>
          <w:marTop w:val="0"/>
          <w:marBottom w:val="0"/>
          <w:divBdr>
            <w:top w:val="none" w:sz="0" w:space="0" w:color="auto"/>
            <w:left w:val="none" w:sz="0" w:space="0" w:color="auto"/>
            <w:bottom w:val="none" w:sz="0" w:space="0" w:color="auto"/>
            <w:right w:val="none" w:sz="0" w:space="0" w:color="auto"/>
          </w:divBdr>
          <w:divsChild>
            <w:div w:id="539242141">
              <w:marLeft w:val="0"/>
              <w:marRight w:val="0"/>
              <w:marTop w:val="0"/>
              <w:marBottom w:val="0"/>
              <w:divBdr>
                <w:top w:val="none" w:sz="0" w:space="0" w:color="auto"/>
                <w:left w:val="none" w:sz="0" w:space="0" w:color="auto"/>
                <w:bottom w:val="none" w:sz="0" w:space="0" w:color="auto"/>
                <w:right w:val="none" w:sz="0" w:space="0" w:color="auto"/>
              </w:divBdr>
            </w:div>
          </w:divsChild>
        </w:div>
        <w:div w:id="1327319474">
          <w:marLeft w:val="0"/>
          <w:marRight w:val="0"/>
          <w:marTop w:val="0"/>
          <w:marBottom w:val="0"/>
          <w:divBdr>
            <w:top w:val="none" w:sz="0" w:space="0" w:color="auto"/>
            <w:left w:val="none" w:sz="0" w:space="0" w:color="auto"/>
            <w:bottom w:val="none" w:sz="0" w:space="0" w:color="auto"/>
            <w:right w:val="none" w:sz="0" w:space="0" w:color="auto"/>
          </w:divBdr>
          <w:divsChild>
            <w:div w:id="1584030535">
              <w:marLeft w:val="0"/>
              <w:marRight w:val="0"/>
              <w:marTop w:val="0"/>
              <w:marBottom w:val="0"/>
              <w:divBdr>
                <w:top w:val="none" w:sz="0" w:space="0" w:color="auto"/>
                <w:left w:val="none" w:sz="0" w:space="0" w:color="auto"/>
                <w:bottom w:val="none" w:sz="0" w:space="0" w:color="auto"/>
                <w:right w:val="none" w:sz="0" w:space="0" w:color="auto"/>
              </w:divBdr>
            </w:div>
            <w:div w:id="1596328406">
              <w:marLeft w:val="0"/>
              <w:marRight w:val="0"/>
              <w:marTop w:val="0"/>
              <w:marBottom w:val="0"/>
              <w:divBdr>
                <w:top w:val="none" w:sz="0" w:space="0" w:color="auto"/>
                <w:left w:val="none" w:sz="0" w:space="0" w:color="auto"/>
                <w:bottom w:val="none" w:sz="0" w:space="0" w:color="auto"/>
                <w:right w:val="none" w:sz="0" w:space="0" w:color="auto"/>
              </w:divBdr>
            </w:div>
          </w:divsChild>
        </w:div>
        <w:div w:id="1620993726">
          <w:marLeft w:val="0"/>
          <w:marRight w:val="0"/>
          <w:marTop w:val="0"/>
          <w:marBottom w:val="0"/>
          <w:divBdr>
            <w:top w:val="none" w:sz="0" w:space="0" w:color="auto"/>
            <w:left w:val="none" w:sz="0" w:space="0" w:color="auto"/>
            <w:bottom w:val="none" w:sz="0" w:space="0" w:color="auto"/>
            <w:right w:val="none" w:sz="0" w:space="0" w:color="auto"/>
          </w:divBdr>
          <w:divsChild>
            <w:div w:id="165355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175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66441308">
      <w:bodyDiv w:val="1"/>
      <w:marLeft w:val="0"/>
      <w:marRight w:val="0"/>
      <w:marTop w:val="0"/>
      <w:marBottom w:val="0"/>
      <w:divBdr>
        <w:top w:val="none" w:sz="0" w:space="0" w:color="auto"/>
        <w:left w:val="none" w:sz="0" w:space="0" w:color="auto"/>
        <w:bottom w:val="none" w:sz="0" w:space="0" w:color="auto"/>
        <w:right w:val="none" w:sz="0" w:space="0" w:color="auto"/>
      </w:divBdr>
    </w:div>
    <w:div w:id="2103140233">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jp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mailto:community.housing@homes.vic.gov.au" TargetMode="External"/><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4.png"/><Relationship Id="rId31"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community.housing@homes.vic.gov.au" TargetMode="External"/><Relationship Id="rId27" Type="http://schemas.openxmlformats.org/officeDocument/2006/relationships/footer" Target="footer5.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5sue\Downloads\HV-Report-Partnerships%20(1).dotx" TargetMode="External"/></Relationships>
</file>

<file path=word/documenttasks/documenttasks1.xml><?xml version="1.0" encoding="utf-8"?>
<t:Tasks xmlns:t="http://schemas.microsoft.com/office/tasks/2019/documenttasks" xmlns:oel="http://schemas.microsoft.com/office/2019/extlst">
  <t:Task id="{76D34FEA-A2BC-49BC-9D42-3877B8D5FD1E}">
    <t:Anchor>
      <t:Comment id="2010595409"/>
    </t:Anchor>
    <t:History>
      <t:Event id="{39271628-0E90-48EE-AF2B-FCCF727FA472}" time="2025-09-11T02:26:52.868Z">
        <t:Attribution userId="S::brenden.boyce@homes.vic.gov.au::3a0e487f-c2a6-4216-9d90-fd5357669c51" userProvider="AD" userName="Brenden Boyce (Homes Victoria)"/>
        <t:Anchor>
          <t:Comment id="2010595409"/>
        </t:Anchor>
        <t:Create/>
      </t:Event>
      <t:Event id="{6BCE7508-08AE-4146-86CC-1E380E3C2CC5}" time="2025-09-11T02:26:52.868Z">
        <t:Attribution userId="S::brenden.boyce@homes.vic.gov.au::3a0e487f-c2a6-4216-9d90-fd5357669c51" userProvider="AD" userName="Brenden Boyce (Homes Victoria)"/>
        <t:Anchor>
          <t:Comment id="2010595409"/>
        </t:Anchor>
        <t:Assign userId="S::john.templeman@homes.vic.gov.au::21f69b20-8c91-4775-8907-7b8fd2da1d0c" userProvider="AD" userName="John Templeman (Homes Victoria)"/>
      </t:Event>
      <t:Event id="{9F686152-6DD7-438B-A8D4-2F2BE5E398B7}" time="2025-09-11T02:26:52.868Z">
        <t:Attribution userId="S::brenden.boyce@homes.vic.gov.au::3a0e487f-c2a6-4216-9d90-fd5357669c51" userProvider="AD" userName="Brenden Boyce (Homes Victoria)"/>
        <t:Anchor>
          <t:Comment id="2010595409"/>
        </t:Anchor>
        <t:SetTitle title="@John Templeman (Homes Victoria) This need to be included."/>
      </t:Event>
    </t:History>
  </t:Task>
</t:Tasks>
</file>

<file path=word/theme/theme1.xml><?xml version="1.0" encoding="utf-8"?>
<a:theme xmlns:a="http://schemas.openxmlformats.org/drawingml/2006/main" name="Office Theme">
  <a:themeElements>
    <a:clrScheme name="Home Victoria v1">
      <a:dk1>
        <a:srgbClr val="032833"/>
      </a:dk1>
      <a:lt1>
        <a:sysClr val="window" lastClr="FFFFFF"/>
      </a:lt1>
      <a:dk2>
        <a:srgbClr val="032833"/>
      </a:dk2>
      <a:lt2>
        <a:srgbClr val="EFE5DC"/>
      </a:lt2>
      <a:accent1>
        <a:srgbClr val="0F8194"/>
      </a:accent1>
      <a:accent2>
        <a:srgbClr val="CCA1CB"/>
      </a:accent2>
      <a:accent3>
        <a:srgbClr val="F9B63C"/>
      </a:accent3>
      <a:accent4>
        <a:srgbClr val="DC6426"/>
      </a:accent4>
      <a:accent5>
        <a:srgbClr val="57C9EB"/>
      </a:accent5>
      <a:accent6>
        <a:srgbClr val="8761A9"/>
      </a:accent6>
      <a:hlink>
        <a:srgbClr val="00865C"/>
      </a:hlink>
      <a:folHlink>
        <a:srgbClr val="8761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4A394D730695E4B8FD242FF2F131EB2" ma:contentTypeVersion="3" ma:contentTypeDescription="Create a new document." ma:contentTypeScope="" ma:versionID="b014a071a1b259a767aa57f36561a20b">
  <xsd:schema xmlns:xsd="http://www.w3.org/2001/XMLSchema" xmlns:xs="http://www.w3.org/2001/XMLSchema" xmlns:p="http://schemas.microsoft.com/office/2006/metadata/properties" xmlns:ns2="a34b954d-5913-4301-acb5-73826a9ccb95" targetNamespace="http://schemas.microsoft.com/office/2006/metadata/properties" ma:root="true" ma:fieldsID="e9aee6c8e1357fde40474a3786558bbe" ns2:_="">
    <xsd:import namespace="a34b954d-5913-4301-acb5-73826a9ccb95"/>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4b954d-5913-4301-acb5-73826a9ccb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35E9765A-64B0-4480-8DD1-685CA6D625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4b954d-5913-4301-acb5-73826a9ccb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66AC28CD-794A-4DE5-9080-AF945367D2AC}">
  <ds:schemaRefs>
    <ds:schemaRef ds:uri="http://schemas.microsoft.com/office/2006/documentManagement/types"/>
    <ds:schemaRef ds:uri="http://purl.org/dc/dcmitype/"/>
    <ds:schemaRef ds:uri="http://schemas.microsoft.com/office/infopath/2007/PartnerControls"/>
    <ds:schemaRef ds:uri="a34b954d-5913-4301-acb5-73826a9ccb95"/>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HV-Report-Partnerships%20(1).dotx</Template>
  <TotalTime>1</TotalTime>
  <Pages>9</Pages>
  <Words>1617</Words>
  <Characters>9221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Manager/>
  <Company>Homes Victoria, Victoria State Government</Company>
  <LinksUpToDate>false</LinksUpToDate>
  <CharactersWithSpaces>10817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 Carmichael (Homes Victoria)</dc:creator>
  <cp:keywords/>
  <dc:description/>
  <cp:lastModifiedBy>Estefania Quintero (Homes Victoria)</cp:lastModifiedBy>
  <cp:revision>2</cp:revision>
  <cp:lastPrinted>2025-05-07T12:35:00Z</cp:lastPrinted>
  <dcterms:created xsi:type="dcterms:W3CDTF">2025-10-06T00:51:00Z</dcterms:created>
  <dcterms:modified xsi:type="dcterms:W3CDTF">2025-10-06T00:51:00Z</dcterms:modified>
  <cp:category>Homes Victoria Construction Report Portrait</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0x01010094A394D730695E4B8FD242FF2F131EB2</vt:lpwstr>
  </property>
  <property fmtid="{D5CDD505-2E9C-101B-9397-08002B2CF9AE}" pid="4" name="version">
    <vt:lpwstr>2022v1 15032022 sbv1 11072022</vt:lpwstr>
  </property>
  <property fmtid="{D5CDD505-2E9C-101B-9397-08002B2CF9AE}" pid="5" name="MSIP_Label_43e64453-338c-4f93-8a4d-0039a0a41f2a_Enabled">
    <vt:lpwstr>true</vt:lpwstr>
  </property>
  <property fmtid="{D5CDD505-2E9C-101B-9397-08002B2CF9AE}" pid="6" name="MSIP_Label_43e64453-338c-4f93-8a4d-0039a0a41f2a_SetDate">
    <vt:lpwstr>2022-02-28T01:49:00Z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63f486b4-8569-4046-8df0-77b8936f4c9d</vt:lpwstr>
  </property>
  <property fmtid="{D5CDD505-2E9C-101B-9397-08002B2CF9AE}" pid="11" name="MSIP_Label_43e64453-338c-4f93-8a4d-0039a0a41f2a_ContentBits">
    <vt:lpwstr>2</vt:lpwstr>
  </property>
  <property fmtid="{D5CDD505-2E9C-101B-9397-08002B2CF9AE}" pid="12" name="MediaServiceImageTags">
    <vt:lpwstr/>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xd_Signature">
    <vt:bool>false</vt:bool>
  </property>
  <property fmtid="{D5CDD505-2E9C-101B-9397-08002B2CF9AE}" pid="19" name="Order">
    <vt:r8>64100</vt:r8>
  </property>
  <property fmtid="{D5CDD505-2E9C-101B-9397-08002B2CF9AE}" pid="20" name="lcf76f155ced4ddcb4097134ff3c332f">
    <vt:lpwstr/>
  </property>
</Properties>
</file>