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15CA6"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Amharic | አማርኛ</w:t>
      </w:r>
    </w:p>
    <w:p w14:paraId="438BFECE" w14:textId="77777777" w:rsidR="0099371F" w:rsidRDefault="0099371F">
      <w:pPr>
        <w:pBdr>
          <w:top w:val="nil"/>
          <w:left w:val="nil"/>
          <w:bottom w:val="nil"/>
          <w:right w:val="nil"/>
          <w:between w:val="nil"/>
        </w:pBdr>
        <w:tabs>
          <w:tab w:val="left" w:pos="1333"/>
        </w:tabs>
        <w:rPr>
          <w:rFonts w:ascii="Ebrima" w:eastAsia="Ebrima" w:hAnsi="Ebrima" w:cs="Ebrima"/>
          <w:color w:val="000000"/>
          <w:sz w:val="22"/>
          <w:szCs w:val="22"/>
        </w:rPr>
      </w:pPr>
    </w:p>
    <w:p w14:paraId="6CBB0F02"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b/>
          <w:color w:val="000000"/>
          <w:sz w:val="22"/>
          <w:szCs w:val="22"/>
        </w:rPr>
        <w:t>የሰማይ-ጠቀስ ፎቆች መልሶ ግንባታን በተመለከተ ያሉ አዳዲስ ነገሮች </w:t>
      </w:r>
    </w:p>
    <w:p w14:paraId="5F3BB3CA" w14:textId="77777777" w:rsidR="0099371F" w:rsidRDefault="0099371F">
      <w:pPr>
        <w:pBdr>
          <w:top w:val="nil"/>
          <w:left w:val="nil"/>
          <w:bottom w:val="nil"/>
          <w:right w:val="nil"/>
          <w:between w:val="nil"/>
        </w:pBdr>
        <w:tabs>
          <w:tab w:val="left" w:pos="1333"/>
        </w:tabs>
        <w:rPr>
          <w:rFonts w:ascii="Ebrima" w:eastAsia="Ebrima" w:hAnsi="Ebrima" w:cs="Ebrima"/>
          <w:color w:val="000000"/>
          <w:sz w:val="22"/>
          <w:szCs w:val="22"/>
        </w:rPr>
      </w:pPr>
    </w:p>
    <w:p w14:paraId="106D3429"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ውድ ነዋሪ፣</w:t>
      </w:r>
    </w:p>
    <w:p w14:paraId="4876D253"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116F944B" w14:textId="3214EE15"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xml:space="preserve">የምንጽፍልዎ ስለ </w:t>
      </w:r>
      <w:sdt>
        <w:sdtPr>
          <w:tag w:val="goog_rdk_0"/>
          <w:id w:val="1610549142"/>
        </w:sdtPr>
        <w:sdtEndPr/>
        <w:sdtContent>
          <w:r>
            <w:rPr>
              <w:rFonts w:ascii="Ebrima" w:eastAsia="Ebrima" w:hAnsi="Ebrima" w:cs="Ebrima"/>
              <w:color w:val="000000"/>
              <w:sz w:val="22"/>
              <w:szCs w:val="22"/>
            </w:rPr>
            <w:t>ትልልቅ</w:t>
          </w:r>
        </w:sdtContent>
      </w:sdt>
      <w:r>
        <w:rPr>
          <w:rFonts w:ascii="Ebrima" w:eastAsia="Ebrima" w:hAnsi="Ebrima" w:cs="Ebrima"/>
          <w:color w:val="000000"/>
          <w:sz w:val="22"/>
          <w:szCs w:val="22"/>
        </w:rPr>
        <w:t xml:space="preserve"> የመኖሪያ ቤቶች ግንባታ (Big Housing Build) እና ሰማይ-ጠቀስ የማህበራዊ </w:t>
      </w:r>
      <w:r>
        <w:rPr>
          <w:rFonts w:ascii="Ebrima" w:eastAsia="Ebrima" w:hAnsi="Ebrima" w:cs="Ebrima"/>
          <w:color w:val="000000"/>
          <w:sz w:val="22"/>
          <w:szCs w:val="22"/>
        </w:rPr>
        <w:br/>
        <w:t>መኖሪያ ቤቶች የመልሶ ማልማት ፕሮግራም ሂደት እና ከእርስዎ ሰማይ-ጠቀስ ፎቅ ግቢ ጋር እንዴት እንደሚገናኝ ለማሳወቅ ነው። </w:t>
      </w:r>
    </w:p>
    <w:p w14:paraId="0098C86F"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004DECDF"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xml:space="preserve">የቪክቶሪያ መንግስት አዲስ፣ ዘመናዊ፣ ማህበራዊ እና ዋጋቸው ተመጣጣኝ መኖሪያ ቤቶችን ለመገንባት በሚያደርገው የረዥም ጊዜ መዋዕለ ንዋይ ፍሰት አካል የሆኑት፣ የሜልበርን 44 ሰማይ-ጠቀስ ህንጻዎች </w:t>
      </w:r>
      <w:r>
        <w:rPr>
          <w:rFonts w:ascii="Ebrima" w:eastAsia="Ebrima" w:hAnsi="Ebrima" w:cs="Ebrima"/>
          <w:color w:val="000000"/>
          <w:sz w:val="22"/>
          <w:szCs w:val="22"/>
        </w:rPr>
        <w:br/>
        <w:t>በመልሶ ማልማት ሂደት ላይ ናቸው። ይህ ፕሮግራም በበርካታ አመታት ውስጥ ደረጃ በደረጃ ይከናወናል። </w:t>
      </w:r>
    </w:p>
    <w:p w14:paraId="4884D060"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2A3ABC0B"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b/>
          <w:color w:val="000000"/>
          <w:sz w:val="22"/>
          <w:szCs w:val="22"/>
        </w:rPr>
        <w:t>አሁን ምን እየሆነ ነው ያለው? </w:t>
      </w:r>
    </w:p>
    <w:p w14:paraId="2A4CB2D0"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xml:space="preserve">ሆምስ ቪክቶሪያ ከ2023 ጀምሮ በፍሌሚንግተን እና በሰሜን ሜልበርን አከባቢዎች ካሉ ነዋሪዎች ጋር በቅርበት እየሰራ ነው፣ ይህም አሁን ተጀምሮ ያለው የመጀመሪያ እርምጃ የሆነው የሰማይ-ጠቀስ ህንፃዎቹን ቦታዎች የማዛወር ስራ ነው። በነዚያ አካባቢዎች ያሉ አብዛኛዎቹ ነዋሪዎች ወደ ሌላ ቦታ ተዛውረዋል፣ እና የተቀሩት ነዋሪዎች እንቅስቃሴያቸውን በሴፕቴምበር ወይም </w:t>
      </w:r>
      <w:r w:rsidRPr="00FD2DD9">
        <w:rPr>
          <w:rFonts w:ascii="Ebrima" w:eastAsia="Ebrima" w:hAnsi="Ebrima" w:cs="Ebrima"/>
          <w:b/>
          <w:bCs/>
          <w:color w:val="000000"/>
          <w:sz w:val="22"/>
          <w:szCs w:val="22"/>
        </w:rPr>
        <w:t>መስከረም 30 2025</w:t>
      </w:r>
      <w:r>
        <w:rPr>
          <w:rFonts w:ascii="Ebrima" w:eastAsia="Ebrima" w:hAnsi="Ebrima" w:cs="Ebrima"/>
          <w:color w:val="000000"/>
          <w:sz w:val="22"/>
          <w:szCs w:val="22"/>
        </w:rPr>
        <w:t xml:space="preserve"> እንዲያጠናቅቁ ድጋፍ እየተደረገላቸው ነው። </w:t>
      </w:r>
    </w:p>
    <w:p w14:paraId="5B748D9C"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21696E6B"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b/>
          <w:color w:val="000000"/>
          <w:sz w:val="22"/>
          <w:szCs w:val="22"/>
        </w:rPr>
        <w:t>በዝውውር ሂደት ነዋሪዎችን መደገፍ </w:t>
      </w:r>
    </w:p>
    <w:p w14:paraId="64BDC30E"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በ12 Holland Court, 120 Racecourse Road, Flemington እና 33 Alfred Street, North Melbourne እየተደረጉ ያሉ ዝውውሮች በጥሩ ሁኔታ እየሄዱ ነው። ሁሉም ቤተሰቦች በእያንዳንዱ እርምጃ እንዲረዳቸው ለዚህ አላማ የተመደበ የዝውውር መኮንን አላቸው። ወደ 70% የሚጠጉ ነዋሪዎች ወደ አዲስ ቤቶች የገቡ ሲሆን ሌሎች 20% ደግሞ በመዛወር ሂደት ላይ ናቸው። </w:t>
      </w:r>
    </w:p>
    <w:p w14:paraId="5EF0D52A"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582E875F"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ሆምስ ቪክቶሪያ ትክክለኛውን ቤት ለማግኘት እና የሚፈልጉትን ድጋፍ ለማድረግ ከቀሩት ቤተሰቦች ጋር በቅርበት መስራቱን ቀጥሏል። ይህም ሰዎች የመኖሪያ ቤት አማራጮችን ጥናት እንዲያደርጉ እና የመንቀሳቀስ ዝግጅቶችን እንዲያጠናቅቁ መርዳትን ይጨምራል። ሁሉም ነዋሪዎች ወደ ቤት ሲሄዱ ከቤት ተከራዮች ጋር በተያያዘ በ1997 በፓርላማ ከወጣው ህግ (Residential Tenancies Act 1997) መሰረት መብቶቻቸውን ያስከብራሉ እንዲሁም በመዛወር ሂደቱ ውስጥ እና ከዚያም በኋላ የማህበራዊ መኖሪያ ቤት ማግኘታቸውን ይቀጥላሉ። </w:t>
      </w:r>
    </w:p>
    <w:p w14:paraId="0C0C1C8F"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47B053A5" w14:textId="77777777" w:rsidR="0099371F" w:rsidRDefault="0099371F">
      <w:pPr>
        <w:pBdr>
          <w:top w:val="nil"/>
          <w:left w:val="nil"/>
          <w:bottom w:val="nil"/>
          <w:right w:val="nil"/>
          <w:between w:val="nil"/>
        </w:pBdr>
        <w:tabs>
          <w:tab w:val="left" w:pos="1333"/>
        </w:tabs>
        <w:rPr>
          <w:rFonts w:ascii="Ebrima" w:eastAsia="Ebrima" w:hAnsi="Ebrima" w:cs="Ebrima"/>
          <w:color w:val="000000"/>
          <w:sz w:val="22"/>
          <w:szCs w:val="22"/>
        </w:rPr>
      </w:pPr>
    </w:p>
    <w:p w14:paraId="5285B589" w14:textId="77777777" w:rsidR="0099371F" w:rsidRDefault="0099371F">
      <w:pPr>
        <w:pBdr>
          <w:top w:val="nil"/>
          <w:left w:val="nil"/>
          <w:bottom w:val="nil"/>
          <w:right w:val="nil"/>
          <w:between w:val="nil"/>
        </w:pBdr>
        <w:tabs>
          <w:tab w:val="left" w:pos="1333"/>
        </w:tabs>
        <w:rPr>
          <w:rFonts w:ascii="Ebrima" w:eastAsia="Ebrima" w:hAnsi="Ebrima" w:cs="Ebrima"/>
          <w:color w:val="000000"/>
          <w:sz w:val="22"/>
          <w:szCs w:val="22"/>
        </w:rPr>
      </w:pPr>
    </w:p>
    <w:p w14:paraId="6E922561" w14:textId="77777777" w:rsidR="0099371F" w:rsidRDefault="0099371F">
      <w:pPr>
        <w:pBdr>
          <w:top w:val="nil"/>
          <w:left w:val="nil"/>
          <w:bottom w:val="nil"/>
          <w:right w:val="nil"/>
          <w:between w:val="nil"/>
        </w:pBdr>
        <w:tabs>
          <w:tab w:val="left" w:pos="1333"/>
        </w:tabs>
        <w:rPr>
          <w:rFonts w:ascii="Ebrima" w:eastAsia="Ebrima" w:hAnsi="Ebrima" w:cs="Ebrima"/>
          <w:color w:val="000000"/>
          <w:sz w:val="22"/>
          <w:szCs w:val="22"/>
        </w:rPr>
      </w:pPr>
    </w:p>
    <w:p w14:paraId="77B0E78E" w14:textId="28E16AF2"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lastRenderedPageBreak/>
        <w:t>በ259 Malvern Road, South Yarra እና 139 Highett Street, Richmond፣ የዝውውር ሂደቶች ተጀም</w:t>
      </w:r>
      <w:sdt>
        <w:sdtPr>
          <w:tag w:val="goog_rdk_2"/>
          <w:id w:val="-1685890536"/>
        </w:sdtPr>
        <w:sdtEndPr/>
        <w:sdtContent>
          <w:r>
            <w:rPr>
              <w:rFonts w:ascii="Ebrima" w:eastAsia="Ebrima" w:hAnsi="Ebrima" w:cs="Ebrima"/>
              <w:color w:val="000000"/>
              <w:sz w:val="22"/>
              <w:szCs w:val="22"/>
            </w:rPr>
            <w:t>ረዋ</w:t>
          </w:r>
        </w:sdtContent>
      </w:sdt>
      <w:sdt>
        <w:sdtPr>
          <w:tag w:val="goog_rdk_3"/>
          <w:id w:val="-1562708070"/>
          <w:showingPlcHdr/>
        </w:sdtPr>
        <w:sdtEndPr/>
        <w:sdtContent>
          <w:r w:rsidR="007350D8">
            <w:t xml:space="preserve">     </w:t>
          </w:r>
        </w:sdtContent>
      </w:sdt>
      <w:r>
        <w:rPr>
          <w:rFonts w:ascii="Ebrima" w:eastAsia="Ebrima" w:hAnsi="Ebrima" w:cs="Ebrima"/>
          <w:color w:val="000000"/>
          <w:sz w:val="22"/>
          <w:szCs w:val="22"/>
        </w:rPr>
        <w:t>ል። በኤሊዛቤት ስትሪት ሪችመንድ (Elizabeth Street, Richmond) በመንገዱ ማዶ ያሉት አዳዲስ ቤቶች በነሀሴ ወር ወይም ኦገስት ዝግጁ ይሆናሉ። ፍላጎታቸውን ወደሚያሟላ ቤት እንዲገቡ ድጋፍ ለማድረግ ከእነዚህ ቤተሰቦች ጋር በቅርበት መስራታችንን እንቀጥላለን።</w:t>
      </w:r>
    </w:p>
    <w:p w14:paraId="58B03363"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7AB04017"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b/>
          <w:color w:val="000000"/>
          <w:sz w:val="22"/>
          <w:szCs w:val="22"/>
        </w:rPr>
        <w:t>ይህ ለእርስዎ ምን ማለት ነው </w:t>
      </w:r>
    </w:p>
    <w:p w14:paraId="5697BE78"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የእርስዎ ሕንፃ የእነዚህ</w:t>
      </w:r>
      <w:r>
        <w:rPr>
          <w:rFonts w:ascii="Times New Roman" w:eastAsia="Times New Roman" w:hAnsi="Times New Roman" w:cs="Times New Roman"/>
          <w:color w:val="000000"/>
          <w:sz w:val="22"/>
          <w:szCs w:val="22"/>
        </w:rPr>
        <w:t> </w:t>
      </w:r>
      <w:r>
        <w:rPr>
          <w:rFonts w:ascii="Ebrima" w:eastAsia="Ebrima" w:hAnsi="Ebrima" w:cs="Ebrima"/>
          <w:b/>
          <w:color w:val="000000"/>
          <w:sz w:val="22"/>
          <w:szCs w:val="22"/>
        </w:rPr>
        <w:t xml:space="preserve">የመልሶ ማልማት መርሃ ግብሮች የመጀመሪያ ደረጃዎች </w:t>
      </w:r>
      <w:r>
        <w:rPr>
          <w:rFonts w:ascii="Ebrima" w:eastAsia="Ebrima" w:hAnsi="Ebrima" w:cs="Ebrima"/>
          <w:color w:val="000000"/>
          <w:sz w:val="22"/>
          <w:szCs w:val="22"/>
        </w:rPr>
        <w:t xml:space="preserve">አካል አይደለም። </w:t>
      </w:r>
      <w:r>
        <w:rPr>
          <w:rFonts w:ascii="Ebrima" w:eastAsia="Ebrima" w:hAnsi="Ebrima" w:cs="Ebrima"/>
          <w:color w:val="000000"/>
          <w:sz w:val="22"/>
          <w:szCs w:val="22"/>
        </w:rPr>
        <w:br/>
        <w:t xml:space="preserve">ነገር ግን፣ ሁሉም የሰማይ-ጠቀስ ህንጻዎች ነዋሪዎች ተገናኝተው እንዲቆዩ እና ስለ አካባቢያቸው የወደፊት </w:t>
      </w:r>
      <w:r>
        <w:rPr>
          <w:rFonts w:ascii="Ebrima" w:eastAsia="Ebrima" w:hAnsi="Ebrima" w:cs="Ebrima"/>
          <w:color w:val="000000"/>
          <w:sz w:val="22"/>
          <w:szCs w:val="22"/>
        </w:rPr>
        <w:br/>
        <w:t>ሁኔታ እንዲያውቁ እናበረታታለን። </w:t>
      </w:r>
    </w:p>
    <w:p w14:paraId="1672F536"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5335D682"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b/>
          <w:color w:val="000000"/>
          <w:sz w:val="22"/>
          <w:szCs w:val="22"/>
        </w:rPr>
        <w:t>እንዴት ከኛ ጋር ያለዎት ግንኙነት መቀጠል እንደሚችሉ </w:t>
      </w:r>
    </w:p>
    <w:p w14:paraId="5373146A" w14:textId="0AEA27C6" w:rsidR="0099371F" w:rsidRDefault="00257187" w:rsidP="000D17DA">
      <w:pPr>
        <w:pBdr>
          <w:top w:val="nil"/>
          <w:left w:val="nil"/>
          <w:bottom w:val="nil"/>
          <w:right w:val="nil"/>
          <w:between w:val="nil"/>
        </w:pBdr>
        <w:tabs>
          <w:tab w:val="left" w:pos="1333"/>
        </w:tabs>
        <w:spacing w:after="120"/>
        <w:ind w:left="423" w:right="-254" w:hanging="423"/>
        <w:rPr>
          <w:rFonts w:ascii="Ebrima" w:eastAsia="Ebrima" w:hAnsi="Ebrima" w:cs="Ebrima"/>
          <w:color w:val="000000"/>
          <w:sz w:val="22"/>
          <w:szCs w:val="22"/>
        </w:rPr>
      </w:pPr>
      <w:r w:rsidRPr="005B0D8B">
        <w:rPr>
          <w:rFonts w:ascii="Segoe UI Emoji" w:hAnsi="Segoe UI Emoji" w:cs="Segoe UI Emoji"/>
          <w:spacing w:val="-2"/>
        </w:rPr>
        <w:t>📧</w:t>
      </w:r>
      <w:r w:rsidRPr="00E44E73">
        <w:rPr>
          <w:rFonts w:ascii="Ebrima" w:eastAsia="Times New Roman" w:hAnsi="Ebrima" w:cs="Times New Roman"/>
          <w:color w:val="000000"/>
          <w:sz w:val="22"/>
          <w:szCs w:val="22"/>
        </w:rPr>
        <w:t xml:space="preserve"> </w:t>
      </w:r>
      <w:r>
        <w:rPr>
          <w:rFonts w:ascii="Ebrima" w:eastAsia="Ebrima" w:hAnsi="Ebrima" w:cs="Ebrima"/>
          <w:b/>
          <w:color w:val="000000"/>
          <w:sz w:val="22"/>
          <w:szCs w:val="22"/>
        </w:rPr>
        <w:t>ስለ አከባቢዎ አዳዲስ ነገሮች ሲኖሩ</w:t>
      </w:r>
      <w:r>
        <w:rPr>
          <w:rFonts w:ascii="Ebrima" w:eastAsia="Ebrima" w:hAnsi="Ebrima" w:cs="Ebrima"/>
          <w:color w:val="000000"/>
          <w:sz w:val="22"/>
          <w:szCs w:val="22"/>
        </w:rPr>
        <w:t xml:space="preserve"> </w:t>
      </w:r>
      <w:r w:rsidRPr="004808B0">
        <w:rPr>
          <w:rFonts w:ascii="Ebrima" w:eastAsia="Ebrima" w:hAnsi="Ebrima" w:cs="Ebrima"/>
          <w:color w:val="000000"/>
          <w:sz w:val="22"/>
          <w:szCs w:val="22"/>
        </w:rPr>
        <w:t>እንድናሳውቅዎት</w:t>
      </w:r>
      <w:r>
        <w:rPr>
          <w:rFonts w:ascii="Ebrima" w:eastAsia="Ebrima" w:hAnsi="Ebrima" w:cs="Ebrima"/>
          <w:color w:val="000000"/>
          <w:sz w:val="22"/>
          <w:szCs w:val="22"/>
        </w:rPr>
        <w:t xml:space="preserve"> www.homes.vic.gov.au/sign-up </w:t>
      </w:r>
      <w:r>
        <w:rPr>
          <w:rFonts w:ascii="Ebrima" w:eastAsia="Ebrima" w:hAnsi="Ebrima" w:cs="Ebrima"/>
          <w:color w:val="000000"/>
          <w:sz w:val="22"/>
          <w:szCs w:val="22"/>
        </w:rPr>
        <w:br/>
        <w:t>ላይ ይመዝገቡ </w:t>
      </w:r>
    </w:p>
    <w:p w14:paraId="00E30286" w14:textId="431F7AD8" w:rsidR="0099371F" w:rsidRDefault="00257187">
      <w:pPr>
        <w:pBdr>
          <w:top w:val="nil"/>
          <w:left w:val="nil"/>
          <w:bottom w:val="nil"/>
          <w:right w:val="nil"/>
          <w:between w:val="nil"/>
        </w:pBdr>
        <w:tabs>
          <w:tab w:val="left" w:pos="1333"/>
        </w:tabs>
        <w:spacing w:after="120"/>
        <w:rPr>
          <w:rFonts w:ascii="Ebrima" w:eastAsia="Ebrima" w:hAnsi="Ebrima" w:cs="Ebrima"/>
          <w:color w:val="000000"/>
          <w:sz w:val="22"/>
          <w:szCs w:val="22"/>
        </w:rPr>
      </w:pPr>
      <w:r w:rsidRPr="00A31059">
        <w:rPr>
          <w:rFonts w:ascii="Segoe UI Emoji" w:hAnsi="Segoe UI Emoji" w:cs="Segoe UI Emoji"/>
        </w:rPr>
        <w:t>🌐</w:t>
      </w:r>
      <w:r w:rsidR="00E44E73" w:rsidRPr="00E44E73">
        <w:rPr>
          <w:rFonts w:ascii="Ebrima" w:eastAsia="Times New Roman" w:hAnsi="Ebrima" w:cs="Times New Roman"/>
          <w:color w:val="000000"/>
          <w:sz w:val="22"/>
          <w:szCs w:val="22"/>
        </w:rPr>
        <w:t xml:space="preserve"> </w:t>
      </w:r>
      <w:r>
        <w:rPr>
          <w:rFonts w:ascii="Ebrima" w:eastAsia="Ebrima" w:hAnsi="Ebrima" w:cs="Ebrima"/>
          <w:b/>
          <w:color w:val="000000"/>
          <w:sz w:val="22"/>
          <w:szCs w:val="22"/>
        </w:rPr>
        <w:t xml:space="preserve">ድረገፃችንን ይጎብኙ </w:t>
      </w:r>
      <w:r>
        <w:rPr>
          <w:rFonts w:ascii="Ebrima" w:eastAsia="Ebrima" w:hAnsi="Ebrima" w:cs="Ebrima"/>
          <w:color w:val="000000"/>
          <w:sz w:val="22"/>
          <w:szCs w:val="22"/>
        </w:rPr>
        <w:t>www.homes.vic.gov.au  </w:t>
      </w:r>
    </w:p>
    <w:p w14:paraId="1FE48441" w14:textId="2A099FDD" w:rsidR="0099371F" w:rsidRDefault="00257187">
      <w:pPr>
        <w:pBdr>
          <w:top w:val="nil"/>
          <w:left w:val="nil"/>
          <w:bottom w:val="nil"/>
          <w:right w:val="nil"/>
          <w:between w:val="nil"/>
        </w:pBdr>
        <w:tabs>
          <w:tab w:val="left" w:pos="1333"/>
        </w:tabs>
        <w:rPr>
          <w:rFonts w:ascii="Ebrima" w:eastAsia="Ebrima" w:hAnsi="Ebrima" w:cs="Ebrima"/>
          <w:color w:val="000000"/>
          <w:sz w:val="22"/>
          <w:szCs w:val="22"/>
        </w:rPr>
      </w:pPr>
      <w:r w:rsidRPr="00A31059">
        <w:rPr>
          <w:rFonts w:ascii="Segoe UI Emoji" w:hAnsi="Segoe UI Emoji" w:cs="Segoe UI Emoji"/>
        </w:rPr>
        <w:t>📞</w:t>
      </w:r>
      <w:r w:rsidR="00E44E73" w:rsidRPr="00E44E73">
        <w:rPr>
          <w:rFonts w:ascii="Ebrima" w:eastAsia="Times New Roman" w:hAnsi="Ebrima" w:cs="Times New Roman"/>
          <w:color w:val="000000"/>
          <w:sz w:val="22"/>
          <w:szCs w:val="22"/>
        </w:rPr>
        <w:t xml:space="preserve"> </w:t>
      </w:r>
      <w:r>
        <w:rPr>
          <w:rFonts w:ascii="Ebrima" w:eastAsia="Ebrima" w:hAnsi="Ebrima" w:cs="Ebrima"/>
          <w:b/>
          <w:color w:val="000000"/>
          <w:sz w:val="22"/>
          <w:szCs w:val="22"/>
        </w:rPr>
        <w:t xml:space="preserve">ሆምስ ቪክቶሪያን በቀጥታ ያግኙ </w:t>
      </w:r>
      <w:r>
        <w:rPr>
          <w:rFonts w:ascii="Ebrima" w:eastAsia="Ebrima" w:hAnsi="Ebrima" w:cs="Ebrima"/>
          <w:color w:val="000000"/>
          <w:sz w:val="22"/>
          <w:szCs w:val="22"/>
        </w:rPr>
        <w:t>enquiries@homes.vic.gov.au </w:t>
      </w:r>
    </w:p>
    <w:p w14:paraId="1CB28696" w14:textId="77777777" w:rsidR="0099371F" w:rsidRDefault="0099371F">
      <w:pPr>
        <w:pBdr>
          <w:top w:val="nil"/>
          <w:left w:val="nil"/>
          <w:bottom w:val="nil"/>
          <w:right w:val="nil"/>
          <w:between w:val="nil"/>
        </w:pBdr>
        <w:tabs>
          <w:tab w:val="left" w:pos="1333"/>
        </w:tabs>
        <w:rPr>
          <w:rFonts w:ascii="Ebrima" w:eastAsia="Ebrima" w:hAnsi="Ebrima" w:cs="Ebrima"/>
          <w:color w:val="000000"/>
          <w:sz w:val="22"/>
          <w:szCs w:val="22"/>
        </w:rPr>
      </w:pPr>
    </w:p>
    <w:p w14:paraId="07E1E6B9"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ፕሮግራሙ በመላው ሜልቦርን በሚቀጥልበት ጊዜ ሁሉንም ነዋሪዎች እንዲያውቁ እና እንዲሳተፉ ለማድረግ ቆርጠን ተነስተናል። ሕንፃዎ የአሁን ዕቅዶች አካል ይሁን አይሁን፣ እንደተገናኙ መቆየት የቅርብ ጊዜውን መረጃ እንዲኖርዎት ያረጋግጣል እናም ወደፊት ሊመጡ ለሚችሉ ለውጦች ሁሉ መዘጋጀት ይችላሉ። </w:t>
      </w:r>
    </w:p>
    <w:p w14:paraId="005D0836"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0C10B5E8"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781F3C8A"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ከታላቅ አክብሮት ጋር፣ </w:t>
      </w:r>
    </w:p>
    <w:p w14:paraId="616273FE" w14:textId="77777777" w:rsidR="0099371F" w:rsidRDefault="00965F87">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የሆምስ ቪክቶሪያ የዝውውር ቡድን </w:t>
      </w:r>
    </w:p>
    <w:p w14:paraId="097D718A" w14:textId="255A1972" w:rsidR="0099371F" w:rsidRDefault="0099371F">
      <w:pPr>
        <w:pBdr>
          <w:top w:val="nil"/>
          <w:left w:val="nil"/>
          <w:bottom w:val="nil"/>
          <w:right w:val="nil"/>
          <w:between w:val="nil"/>
        </w:pBdr>
        <w:tabs>
          <w:tab w:val="left" w:pos="1333"/>
        </w:tabs>
        <w:rPr>
          <w:rFonts w:ascii="Ebrima" w:eastAsia="Ebrima" w:hAnsi="Ebrima" w:cs="Ebrima"/>
          <w:color w:val="000000"/>
          <w:sz w:val="22"/>
          <w:szCs w:val="22"/>
        </w:rPr>
      </w:pPr>
    </w:p>
    <w:p w14:paraId="735882E0" w14:textId="77777777" w:rsidR="00231CB5" w:rsidRDefault="00231CB5">
      <w:pPr>
        <w:pBdr>
          <w:top w:val="nil"/>
          <w:left w:val="nil"/>
          <w:bottom w:val="nil"/>
          <w:right w:val="nil"/>
          <w:between w:val="nil"/>
        </w:pBdr>
        <w:tabs>
          <w:tab w:val="left" w:pos="1333"/>
        </w:tabs>
        <w:rPr>
          <w:rFonts w:ascii="Ebrima" w:eastAsia="Ebrima" w:hAnsi="Ebrima" w:cs="Ebrima"/>
          <w:color w:val="000000"/>
          <w:sz w:val="22"/>
          <w:szCs w:val="22"/>
        </w:rPr>
      </w:pPr>
    </w:p>
    <w:p w14:paraId="3AD37C67" w14:textId="77777777" w:rsidR="00231CB5" w:rsidRPr="00CC1944" w:rsidRDefault="00231CB5" w:rsidP="00231CB5">
      <w:pPr>
        <w:pStyle w:val="Letterbody"/>
        <w:rPr>
          <w:rFonts w:eastAsia="Microsoft YaHei"/>
          <w:sz w:val="21"/>
          <w:szCs w:val="21"/>
        </w:rPr>
      </w:pPr>
      <w:r>
        <w:rPr>
          <w:rFonts w:eastAsia="Microsoft YaHei"/>
        </w:rPr>
        <w:t>29/05/2025</w:t>
      </w:r>
    </w:p>
    <w:p w14:paraId="46E42E5D" w14:textId="77777777" w:rsidR="00231CB5" w:rsidRDefault="00231CB5">
      <w:pPr>
        <w:pBdr>
          <w:top w:val="nil"/>
          <w:left w:val="nil"/>
          <w:bottom w:val="nil"/>
          <w:right w:val="nil"/>
          <w:between w:val="nil"/>
        </w:pBdr>
        <w:tabs>
          <w:tab w:val="left" w:pos="1333"/>
        </w:tabs>
        <w:rPr>
          <w:rFonts w:ascii="Ebrima" w:eastAsia="Ebrima" w:hAnsi="Ebrima" w:cs="Ebrima"/>
          <w:color w:val="000000"/>
          <w:sz w:val="22"/>
          <w:szCs w:val="22"/>
        </w:rPr>
      </w:pPr>
    </w:p>
    <w:sectPr w:rsidR="00231CB5">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284" w:footer="15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BDD5C" w14:textId="77777777" w:rsidR="00AE6507" w:rsidRDefault="00AE6507">
      <w:r>
        <w:separator/>
      </w:r>
    </w:p>
  </w:endnote>
  <w:endnote w:type="continuationSeparator" w:id="0">
    <w:p w14:paraId="27E407FA" w14:textId="77777777" w:rsidR="00AE6507" w:rsidRDefault="00AE6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w:panose1 w:val="00000500000000000000"/>
    <w:charset w:val="00"/>
    <w:family w:val="auto"/>
    <w:pitch w:val="variable"/>
    <w:sig w:usb0="00000007" w:usb1="00000000" w:usb2="00000000" w:usb3="00000000" w:csb0="00000093" w:csb1="00000000"/>
    <w:embedRegular r:id="rId1" w:fontKey="{962D5980-308D-4282-970C-A7EA7F71D567}"/>
    <w:embedBold r:id="rId2" w:fontKey="{1DFFEE24-BCC1-4943-A459-791E6382BA8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DF7DA820-39C7-46DB-85F3-9E8E7DECCDD7}"/>
  </w:font>
  <w:font w:name="VIC SemiBold">
    <w:panose1 w:val="00000700000000000000"/>
    <w:charset w:val="00"/>
    <w:family w:val="auto"/>
    <w:pitch w:val="variable"/>
    <w:sig w:usb0="00000007" w:usb1="00000000" w:usb2="00000000" w:usb3="00000000" w:csb0="00000093" w:csb1="00000000"/>
    <w:embedBold r:id="rId4" w:fontKey="{A2D093E7-E0FD-4A43-A5A7-745F83F591BA}"/>
  </w:font>
  <w:font w:name="Times">
    <w:panose1 w:val="02020603050405020304"/>
    <w:charset w:val="00"/>
    <w:family w:val="roman"/>
    <w:pitch w:val="variable"/>
    <w:sig w:usb0="E0002EFF" w:usb1="C000785B" w:usb2="00000009" w:usb3="00000000" w:csb0="000001FF" w:csb1="00000000"/>
    <w:embedBold r:id="rId5" w:fontKey="{B7276728-FE8D-400B-B1E6-3C10E7FD8D23}"/>
  </w:font>
  <w:font w:name="Georgia">
    <w:panose1 w:val="02040502050405020303"/>
    <w:charset w:val="00"/>
    <w:family w:val="roman"/>
    <w:pitch w:val="variable"/>
    <w:sig w:usb0="00000287" w:usb1="00000000" w:usb2="00000000" w:usb3="00000000" w:csb0="0000009F" w:csb1="00000000"/>
    <w:embedRegular r:id="rId6" w:fontKey="{0DA50597-5257-4B71-B61C-3E827FC9AE78}"/>
    <w:embedItalic r:id="rId7" w:fontKey="{5AE4B4D6-9A2C-415F-A1FE-DC9F49CAF947}"/>
  </w:font>
  <w:font w:name="Ebrima">
    <w:panose1 w:val="02000000000000000000"/>
    <w:charset w:val="00"/>
    <w:family w:val="auto"/>
    <w:pitch w:val="variable"/>
    <w:sig w:usb0="A000005F" w:usb1="02000041" w:usb2="00000800" w:usb3="00000000" w:csb0="00000093" w:csb1="00000000"/>
    <w:embedRegular r:id="rId8" w:fontKey="{CDAA97F9-80AB-497A-AFAB-759559EE050E}"/>
    <w:embedBold r:id="rId9" w:fontKey="{C59232EF-FF4A-4F69-9DC0-9E6B3B730B86}"/>
  </w:font>
  <w:font w:name="Segoe UI Emoji">
    <w:panose1 w:val="020B0502040204020203"/>
    <w:charset w:val="00"/>
    <w:family w:val="swiss"/>
    <w:pitch w:val="variable"/>
    <w:sig w:usb0="00000003" w:usb1="02000000" w:usb2="00000000" w:usb3="00000000" w:csb0="00000001" w:csb1="00000000"/>
    <w:embedRegular r:id="rId10" w:fontKey="{FBCBDCEE-5AFA-4B73-A0CB-9E237BCA2C9F}"/>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embedRegular r:id="rId11" w:fontKey="{EFB38FA6-C759-4FE1-B408-6F644D66450C}"/>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2" w:fontKey="{E62E2864-A547-4581-BF10-9ED1B060EA7F}"/>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3" w:fontKey="{CCFD34BA-5CF1-4FB3-82E6-7F8C0F1DDE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097A" w14:textId="77777777" w:rsidR="00111E6D" w:rsidRDefault="00111E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7B98" w14:textId="0AD80D37" w:rsidR="0099371F" w:rsidRDefault="006A6058">
    <w:pPr>
      <w:pBdr>
        <w:top w:val="nil"/>
        <w:left w:val="nil"/>
        <w:bottom w:val="nil"/>
        <w:right w:val="nil"/>
        <w:between w:val="nil"/>
      </w:pBdr>
      <w:tabs>
        <w:tab w:val="right" w:pos="7711"/>
      </w:tabs>
      <w:rPr>
        <w:color w:val="000000"/>
        <w:sz w:val="22"/>
        <w:szCs w:val="22"/>
      </w:rPr>
    </w:pPr>
    <w:r>
      <w:rPr>
        <w:noProof/>
      </w:rPr>
      <mc:AlternateContent>
        <mc:Choice Requires="wps">
          <w:drawing>
            <wp:anchor distT="0" distB="0" distL="114300" distR="114300" simplePos="0" relativeHeight="251666432" behindDoc="0" locked="0" layoutInCell="0" allowOverlap="1" wp14:anchorId="1D7FA524" wp14:editId="72BC58A2">
              <wp:simplePos x="0" y="0"/>
              <wp:positionH relativeFrom="page">
                <wp:align>right</wp:align>
              </wp:positionH>
              <wp:positionV relativeFrom="page">
                <wp:posOffset>10233660</wp:posOffset>
              </wp:positionV>
              <wp:extent cx="7560310" cy="266700"/>
              <wp:effectExtent l="0" t="0" r="0" b="0"/>
              <wp:wrapNone/>
              <wp:docPr id="2" name="MSIPCM865c499bba1831d04cadadc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5B72" w14:textId="77777777" w:rsidR="006A6058" w:rsidRPr="00A83C15" w:rsidRDefault="006A6058" w:rsidP="006A6058">
                          <w:pPr>
                            <w:jc w:val="center"/>
                            <w:rPr>
                              <w:rFonts w:ascii="Arial Black" w:hAnsi="Arial Black"/>
                              <w:color w:val="000000"/>
                              <w:sz w:val="20"/>
                            </w:rPr>
                          </w:pPr>
                          <w:r w:rsidRPr="00A83C15">
                            <w:rPr>
                              <w:rFonts w:ascii="Arial Black" w:hAnsi="Arial Black"/>
                              <w:color w:val="000000"/>
                              <w:sz w:val="20"/>
                            </w:rPr>
                            <w:t>OFFICIAL</w:t>
                          </w:r>
                        </w:p>
                      </w:txbxContent>
                    </wps:txbx>
                    <wps:bodyPr rot="0" vert="horz" wrap="square" lIns="91440" tIns="0" rIns="91440" bIns="0" anchor="b" anchorCtr="0" upright="1"/>
                  </wps:wsp>
                </a:graphicData>
              </a:graphic>
              <wp14:sizeRelH relativeFrom="page">
                <wp14:pctWidth>0</wp14:pctWidth>
              </wp14:sizeRelH>
              <wp14:sizeRelV relativeFrom="page">
                <wp14:pctHeight>0</wp14:pctHeight>
              </wp14:sizeRelV>
            </wp:anchor>
          </w:drawing>
        </mc:Choice>
        <mc:Fallback>
          <w:pict>
            <v:shapetype w14:anchorId="1D7FA524" id="_x0000_t202" coordsize="21600,21600" o:spt="202" path="m,l,21600r21600,l21600,xe">
              <v:stroke joinstyle="miter"/>
              <v:path gradientshapeok="t" o:connecttype="rect"/>
            </v:shapetype>
            <v:shape id="MSIPCM865c499bba1831d04cadadc7" o:spid="_x0000_s1026" type="#_x0000_t202" alt="{&quot;HashCode&quot;:904758361,&quot;Height&quot;:841.0,&quot;Width&quot;:595.0,&quot;Placement&quot;:&quot;Footer&quot;,&quot;Index&quot;:&quot;Primary&quot;,&quot;Section&quot;:1,&quot;Top&quot;:0.0,&quot;Left&quot;:0.0}" style="position:absolute;margin-left:544.1pt;margin-top:805.8pt;width:595.3pt;height:21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" o:allowincell="f" filled="f" stroked="f">
              <v:textbox inset=",0,,0">
                <w:txbxContent>
                  <w:p w14:paraId="2C5D5B72" w14:textId="77777777" w:rsidR="006A6058" w:rsidRPr="00A83C15" w:rsidRDefault="006A6058" w:rsidP="006A6058">
                    <w:pPr>
                      <w:jc w:val="center"/>
                      <w:rPr>
                        <w:rFonts w:ascii="Arial Black" w:hAnsi="Arial Black"/>
                        <w:color w:val="000000"/>
                        <w:sz w:val="20"/>
                      </w:rPr>
                    </w:pPr>
                    <w:r w:rsidRPr="00A83C15">
                      <w:rPr>
                        <w:rFonts w:ascii="Arial Black" w:hAnsi="Arial Black"/>
                        <w:color w:val="000000"/>
                        <w:sz w:val="20"/>
                      </w:rPr>
                      <w:t>OFFICIAL</w:t>
                    </w:r>
                  </w:p>
                </w:txbxContent>
              </v:textbox>
              <w10:wrap anchorx="page" anchory="page"/>
            </v:shape>
          </w:pict>
        </mc:Fallback>
      </mc:AlternateContent>
    </w:r>
    <w:r>
      <w:rPr>
        <w:noProof/>
      </w:rPr>
      <w:drawing>
        <wp:anchor distT="0" distB="0" distL="0" distR="0" simplePos="0" relativeHeight="251659264" behindDoc="1" locked="0" layoutInCell="1" hidden="0" allowOverlap="1" wp14:anchorId="2BC0F7CC" wp14:editId="24EF048F">
          <wp:simplePos x="0" y="0"/>
          <wp:positionH relativeFrom="column">
            <wp:posOffset>-902968</wp:posOffset>
          </wp:positionH>
          <wp:positionV relativeFrom="paragraph">
            <wp:posOffset>-634</wp:posOffset>
          </wp:positionV>
          <wp:extent cx="7891780" cy="1113724"/>
          <wp:effectExtent l="0" t="0" r="0" b="0"/>
          <wp:wrapNone/>
          <wp:docPr id="1482683904" name="image1.png" descr="homes.vic.gov.au&#10;Follow us on socials @homesvic"/>
          <wp:cNvGraphicFramePr/>
          <a:graphic xmlns:a="http://schemas.openxmlformats.org/drawingml/2006/main">
            <a:graphicData uri="http://schemas.openxmlformats.org/drawingml/2006/picture">
              <pic:pic xmlns:pic="http://schemas.openxmlformats.org/drawingml/2006/picture">
                <pic:nvPicPr>
                  <pic:cNvPr id="0" name="image1.png" descr="homes.vic.gov.au&#10;Follow us on socials @homesvic"/>
                  <pic:cNvPicPr preferRelativeResize="0"/>
                </pic:nvPicPr>
                <pic:blipFill>
                  <a:blip r:embed="rId1"/>
                  <a:srcRect/>
                  <a:stretch>
                    <a:fillRect/>
                  </a:stretch>
                </pic:blipFill>
                <pic:spPr>
                  <a:xfrm>
                    <a:off x="0" y="0"/>
                    <a:ext cx="7891780" cy="111372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008EA550" wp14:editId="7B68ACD9">
              <wp:simplePos x="0" y="0"/>
              <wp:positionH relativeFrom="column">
                <wp:posOffset>-901699</wp:posOffset>
              </wp:positionH>
              <wp:positionV relativeFrom="paragraph">
                <wp:posOffset>10223500</wp:posOffset>
              </wp:positionV>
              <wp:extent cx="7569835" cy="276225"/>
              <wp:effectExtent l="0" t="0" r="0" b="0"/>
              <wp:wrapNone/>
              <wp:docPr id="1482683900" name="Rectangle 148268390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6650"/>
                        <a:ext cx="7560310" cy="266700"/>
                      </a:xfrm>
                      <a:prstGeom prst="rect">
                        <a:avLst/>
                      </a:prstGeom>
                      <a:noFill/>
                      <a:ln>
                        <a:noFill/>
                      </a:ln>
                    </wps:spPr>
                    <wps:txbx>
                      <w:txbxContent>
                        <w:p w14:paraId="45295CFB" w14:textId="77777777" w:rsidR="0099371F" w:rsidRDefault="00965F87">
                          <w:pPr>
                            <w:jc w:val="center"/>
                            <w:textDirection w:val="btLr"/>
                          </w:pPr>
                          <w:r>
                            <w:rPr>
                              <w:rFonts w:ascii="Arial Black" w:eastAsia="Arial Black" w:hAnsi="Arial Black" w:cs="Arial Black"/>
                              <w:color w:val="000000"/>
                              <w:sz w:val="20"/>
                            </w:rPr>
                            <w:t>OFFICIAL</w:t>
                          </w:r>
                        </w:p>
                      </w:txbxContent>
                    </wps:txbx>
                    <wps:bodyPr spcFirstLastPara="1" wrap="square" lIns="91425" tIns="0" rIns="91425" bIns="0" anchor="b" anchorCtr="0">
                      <a:noAutofit/>
                    </wps:bodyPr>
                  </wps:wsp>
                </a:graphicData>
              </a:graphic>
            </wp:anchor>
          </w:drawing>
        </mc:Choice>
        <mc:Fallback>
          <w:pict>
            <v:rect w14:anchorId="008EA550" id="Rectangle 1482683900" o:spid="_x0000_s1027" alt="{&quot;HashCode&quot;:904758361,&quot;Height&quot;:841.0,&quot;Width&quot;:595.0,&quot;Placement&quot;:&quot;Footer&quot;,&quot;Index&quot;:&quot;Primary&quot;,&quot;Section&quot;:1,&quot;Top&quot;:0.0,&quot;Left&quot;:0.0}" style="position:absolute;margin-left:-71pt;margin-top:805pt;width:596.0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" filled="f" stroked="f">
              <v:textbox inset="2.53958mm,0,2.53958mm,0">
                <w:txbxContent>
                  <w:p w14:paraId="45295CFB" w14:textId="77777777" w:rsidR="0099371F" w:rsidRDefault="00000000">
                    <w:pPr>
                      <w:jc w:val="center"/>
                      <w:textDirection w:val="btLr"/>
                    </w:pPr>
                    <w:r>
                      <w:rPr>
                        <w:rFonts w:ascii="Arial Black" w:eastAsia="Arial Black" w:hAnsi="Arial Black" w:cs="Arial Black"/>
                        <w:color w:val="000000"/>
                        <w:sz w:val="20"/>
                      </w:rPr>
                      <w:t>OFFICIAL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2C60" w14:textId="4C8E24F1" w:rsidR="0099371F" w:rsidRDefault="0088255A">
    <w:pPr>
      <w:pBdr>
        <w:top w:val="nil"/>
        <w:left w:val="nil"/>
        <w:bottom w:val="nil"/>
        <w:right w:val="nil"/>
        <w:between w:val="nil"/>
      </w:pBdr>
      <w:tabs>
        <w:tab w:val="right" w:pos="7711"/>
        <w:tab w:val="left" w:pos="567"/>
      </w:tabs>
      <w:rPr>
        <w:color w:val="000000"/>
        <w:sz w:val="22"/>
        <w:szCs w:val="22"/>
      </w:rPr>
    </w:pPr>
    <w:r>
      <w:rPr>
        <w:noProof/>
        <w:lang w:eastAsia="en-AU"/>
      </w:rPr>
      <mc:AlternateContent>
        <mc:Choice Requires="wps">
          <w:drawing>
            <wp:anchor distT="0" distB="0" distL="114300" distR="114300" simplePos="0" relativeHeight="251668480" behindDoc="0" locked="0" layoutInCell="0" allowOverlap="1" wp14:anchorId="042C1296" wp14:editId="7F7633BE">
              <wp:simplePos x="0" y="0"/>
              <wp:positionH relativeFrom="page">
                <wp:align>right</wp:align>
              </wp:positionH>
              <wp:positionV relativeFrom="page">
                <wp:posOffset>10231467</wp:posOffset>
              </wp:positionV>
              <wp:extent cx="7560310" cy="266700"/>
              <wp:effectExtent l="0" t="0" r="0" b="0"/>
              <wp:wrapNone/>
              <wp:docPr id="1682012896" name="MSIPCM0b1147a98b42e0f4987af2c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B180" w14:textId="77777777" w:rsidR="0088255A" w:rsidRPr="00552EA0" w:rsidRDefault="0088255A" w:rsidP="0088255A">
                          <w:pPr>
                            <w:jc w:val="center"/>
                            <w:rPr>
                              <w:rFonts w:ascii="Arial Black" w:hAnsi="Arial Black"/>
                              <w:color w:val="000000"/>
                              <w:sz w:val="20"/>
                            </w:rPr>
                          </w:pPr>
                          <w:r w:rsidRPr="00552EA0">
                            <w:rPr>
                              <w:rFonts w:ascii="Arial Black" w:hAnsi="Arial Black"/>
                              <w:color w:val="000000"/>
                              <w:sz w:val="20"/>
                            </w:rPr>
                            <w:t>OFFICIAL</w:t>
                          </w:r>
                        </w:p>
                      </w:txbxContent>
                    </wps:txbx>
                    <wps:bodyPr rot="0" vert="horz" wrap="square" lIns="91440" tIns="0" rIns="91440" bIns="0" anchor="b" anchorCtr="0" upright="1"/>
                  </wps:wsp>
                </a:graphicData>
              </a:graphic>
              <wp14:sizeRelH relativeFrom="page">
                <wp14:pctWidth>0</wp14:pctWidth>
              </wp14:sizeRelH>
              <wp14:sizeRelV relativeFrom="page">
                <wp14:pctHeight>0</wp14:pctHeight>
              </wp14:sizeRelV>
            </wp:anchor>
          </w:drawing>
        </mc:Choice>
        <mc:Fallback>
          <w:pict>
            <v:shapetype w14:anchorId="042C1296" id="_x0000_t202" coordsize="21600,21600" o:spt="202" path="m,l,21600r21600,l21600,xe">
              <v:stroke joinstyle="miter"/>
              <v:path gradientshapeok="t" o:connecttype="rect"/>
            </v:shapetype>
            <v:shape id="MSIPCM0b1147a98b42e0f4987af2c7" o:spid="_x0000_s1028" type="#_x0000_t202" alt="{&quot;HashCode&quot;:904758361,&quot;Height&quot;:841.0,&quot;Width&quot;:595.0,&quot;Placement&quot;:&quot;Footer&quot;,&quot;Index&quot;:&quot;FirstPage&quot;,&quot;Section&quot;:1,&quot;Top&quot;:0.0,&quot;Left&quot;:0.0}" style="position:absolute;margin-left:544.1pt;margin-top:805.65pt;width:595.3pt;height:21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" o:allowincell="f" filled="f" stroked="f">
              <v:textbox inset=",0,,0">
                <w:txbxContent>
                  <w:p w14:paraId="2FDAB180" w14:textId="77777777" w:rsidR="0088255A" w:rsidRPr="00552EA0" w:rsidRDefault="0088255A" w:rsidP="0088255A">
                    <w:pPr>
                      <w:jc w:val="center"/>
                      <w:rPr>
                        <w:rFonts w:ascii="Arial Black" w:hAnsi="Arial Black"/>
                        <w:color w:val="000000"/>
                        <w:sz w:val="20"/>
                      </w:rPr>
                    </w:pPr>
                    <w:r w:rsidRPr="00552EA0">
                      <w:rPr>
                        <w:rFonts w:ascii="Arial Black" w:hAnsi="Arial Black"/>
                        <w:color w:val="000000"/>
                        <w:sz w:val="20"/>
                      </w:rPr>
                      <w:t>OFFICIAL</w:t>
                    </w:r>
                  </w:p>
                </w:txbxContent>
              </v:textbox>
              <w10:wrap anchorx="page" anchory="page"/>
            </v:shape>
          </w:pict>
        </mc:Fallback>
      </mc:AlternateContent>
    </w:r>
    <w:r w:rsidR="00111E6D">
      <w:rPr>
        <w:noProof/>
        <w:lang w:eastAsia="en-AU"/>
      </w:rPr>
      <mc:AlternateContent>
        <mc:Choice Requires="wps">
          <w:drawing>
            <wp:anchor distT="0" distB="0" distL="114300" distR="114300" simplePos="0" relativeHeight="251664384" behindDoc="0" locked="0" layoutInCell="0" allowOverlap="1" wp14:anchorId="2ADF5A73" wp14:editId="4F12D465">
              <wp:simplePos x="0" y="0"/>
              <wp:positionH relativeFrom="page">
                <wp:align>right</wp:align>
              </wp:positionH>
              <wp:positionV relativeFrom="page">
                <wp:posOffset>10233660</wp:posOffset>
              </wp:positionV>
              <wp:extent cx="7560310" cy="266700"/>
              <wp:effectExtent l="0" t="0" r="0" b="0"/>
              <wp:wrapNone/>
              <wp:docPr id="1" name="MSIPCM0b1147a98b42e0f4987af2c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D925E" w14:textId="77777777" w:rsidR="00111E6D" w:rsidRPr="00552EA0" w:rsidRDefault="00111E6D" w:rsidP="00111E6D">
                          <w:pPr>
                            <w:jc w:val="center"/>
                            <w:rPr>
                              <w:rFonts w:ascii="Arial Black" w:hAnsi="Arial Black"/>
                              <w:color w:val="000000"/>
                              <w:sz w:val="20"/>
                            </w:rPr>
                          </w:pPr>
                        </w:p>
                      </w:txbxContent>
                    </wps:txbx>
                    <wps:bodyPr rot="0" vert="horz" wrap="square" lIns="91440" tIns="0" rIns="91440" bIns="0" anchor="b" anchorCtr="0" upright="1"/>
                  </wps:wsp>
                </a:graphicData>
              </a:graphic>
              <wp14:sizeRelH relativeFrom="page">
                <wp14:pctWidth>0</wp14:pctWidth>
              </wp14:sizeRelH>
              <wp14:sizeRelV relativeFrom="page">
                <wp14:pctHeight>0</wp14:pctHeight>
              </wp14:sizeRelV>
            </wp:anchor>
          </w:drawing>
        </mc:Choice>
        <mc:Fallback>
          <w:pict>
            <v:shapetype w14:anchorId="2ADF5A73" id="_x0000_t202" coordsize="21600,21600" o:spt="202" path="m,l,21600r21600,l21600,xe">
              <v:stroke joinstyle="miter"/>
              <v:path gradientshapeok="t" o:connecttype="rect"/>
            </v:shapetype>
            <v:shape id="MSIPCM0b1147a98b42e0f4987af2c7" o:spid="_x0000_s1028" type="#_x0000_t202" alt="{&quot;HashCode&quot;:904758361,&quot;Height&quot;:841.0,&quot;Width&quot;:595.0,&quot;Placement&quot;:&quot;Footer&quot;,&quot;Index&quot;:&quot;FirstPage&quot;,&quot;Section&quot;:1,&quot;Top&quot;:0.0,&quot;Left&quot;:0.0}" style="position:absolute;margin-left:544.1pt;margin-top:805.8pt;width:595.3pt;height:21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" o:allowincell="f" filled="f" stroked="f">
              <v:textbox inset=",0,,0">
                <w:txbxContent>
                  <w:p w14:paraId="108D925E" w14:textId="77777777" w:rsidR="00111E6D" w:rsidRPr="00552EA0" w:rsidRDefault="00111E6D" w:rsidP="00111E6D">
                    <w:pPr>
                      <w:jc w:val="center"/>
                      <w:rPr>
                        <w:rFonts w:ascii="Arial Black" w:hAnsi="Arial Black"/>
                        <w:color w:val="000000"/>
                        <w:sz w:val="20"/>
                      </w:rPr>
                    </w:pPr>
                  </w:p>
                </w:txbxContent>
              </v:textbox>
              <w10:wrap anchorx="page" anchory="page"/>
            </v:shape>
          </w:pict>
        </mc:Fallback>
      </mc:AlternateContent>
    </w:r>
    <w:r w:rsidR="00111E6D">
      <w:rPr>
        <w:noProof/>
      </w:rPr>
      <w:drawing>
        <wp:anchor distT="0" distB="0" distL="0" distR="0" simplePos="0" relativeHeight="251661312" behindDoc="1" locked="0" layoutInCell="1" hidden="0" allowOverlap="1" wp14:anchorId="0DEB0DF2" wp14:editId="0D82BC02">
          <wp:simplePos x="0" y="0"/>
          <wp:positionH relativeFrom="column">
            <wp:posOffset>-900429</wp:posOffset>
          </wp:positionH>
          <wp:positionV relativeFrom="paragraph">
            <wp:posOffset>0</wp:posOffset>
          </wp:positionV>
          <wp:extent cx="7891780" cy="1113724"/>
          <wp:effectExtent l="0" t="0" r="0" b="0"/>
          <wp:wrapNone/>
          <wp:docPr id="1482683902" name="image1.png" descr="homes.vic.gov.au&#10;Follow us on socials @homesvic"/>
          <wp:cNvGraphicFramePr/>
          <a:graphic xmlns:a="http://schemas.openxmlformats.org/drawingml/2006/main">
            <a:graphicData uri="http://schemas.openxmlformats.org/drawingml/2006/picture">
              <pic:pic xmlns:pic="http://schemas.openxmlformats.org/drawingml/2006/picture">
                <pic:nvPicPr>
                  <pic:cNvPr id="0" name="image1.png" descr="homes.vic.gov.au&#10;Follow us on socials @homesvic"/>
                  <pic:cNvPicPr preferRelativeResize="0"/>
                </pic:nvPicPr>
                <pic:blipFill>
                  <a:blip r:embed="rId1"/>
                  <a:srcRect/>
                  <a:stretch>
                    <a:fillRect/>
                  </a:stretch>
                </pic:blipFill>
                <pic:spPr>
                  <a:xfrm>
                    <a:off x="0" y="0"/>
                    <a:ext cx="7891780" cy="1113724"/>
                  </a:xfrm>
                  <a:prstGeom prst="rect">
                    <a:avLst/>
                  </a:prstGeom>
                  <a:ln/>
                </pic:spPr>
              </pic:pic>
            </a:graphicData>
          </a:graphic>
        </wp:anchor>
      </w:drawing>
    </w:r>
    <w:r w:rsidR="00111E6D">
      <w:rPr>
        <w:noProof/>
      </w:rPr>
      <mc:AlternateContent>
        <mc:Choice Requires="wps">
          <w:drawing>
            <wp:anchor distT="0" distB="0" distL="114300" distR="114300" simplePos="0" relativeHeight="251662336" behindDoc="0" locked="0" layoutInCell="1" hidden="0" allowOverlap="1" wp14:anchorId="6B7349F4" wp14:editId="40E8FC71">
              <wp:simplePos x="0" y="0"/>
              <wp:positionH relativeFrom="column">
                <wp:posOffset>-901699</wp:posOffset>
              </wp:positionH>
              <wp:positionV relativeFrom="paragraph">
                <wp:posOffset>10223500</wp:posOffset>
              </wp:positionV>
              <wp:extent cx="7569835" cy="276225"/>
              <wp:effectExtent l="0" t="0" r="0" b="0"/>
              <wp:wrapNone/>
              <wp:docPr id="1482683901" name="Rectangle 148268390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6650"/>
                        <a:ext cx="7560310" cy="266700"/>
                      </a:xfrm>
                      <a:prstGeom prst="rect">
                        <a:avLst/>
                      </a:prstGeom>
                      <a:noFill/>
                      <a:ln>
                        <a:noFill/>
                      </a:ln>
                    </wps:spPr>
                    <wps:txbx>
                      <w:txbxContent>
                        <w:p w14:paraId="6267B31C" w14:textId="77777777" w:rsidR="0099371F" w:rsidRDefault="0099371F">
                          <w:pPr>
                            <w:jc w:val="center"/>
                            <w:textDirection w:val="btLr"/>
                          </w:pPr>
                        </w:p>
                      </w:txbxContent>
                    </wps:txbx>
                    <wps:bodyPr spcFirstLastPara="1" wrap="square" lIns="91425" tIns="0" rIns="91425" bIns="0" anchor="b" anchorCtr="0">
                      <a:noAutofit/>
                    </wps:bodyPr>
                  </wps:wsp>
                </a:graphicData>
              </a:graphic>
            </wp:anchor>
          </w:drawing>
        </mc:Choice>
        <mc:Fallback>
          <w:pict>
            <v:rect w14:anchorId="6B7349F4" id="Rectangle 1482683901" o:spid="_x0000_s1029" alt="{&quot;HashCode&quot;:904758361,&quot;Height&quot;:841.0,&quot;Width&quot;:595.0,&quot;Placement&quot;:&quot;Footer&quot;,&quot;Index&quot;:&quot;FirstPage&quot;,&quot;Section&quot;:1,&quot;Top&quot;:0.0,&quot;Left&quot;:0.0}" style="position:absolute;margin-left:-71pt;margin-top:805pt;width:596.0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" filled="f" stroked="f">
              <v:textbox inset="2.53958mm,0,2.53958mm,0">
                <w:txbxContent>
                  <w:p w14:paraId="6267B31C" w14:textId="77777777" w:rsidR="0099371F" w:rsidRDefault="0099371F">
                    <w:pPr>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CC631" w14:textId="77777777" w:rsidR="00AE6507" w:rsidRDefault="00AE6507">
      <w:r>
        <w:separator/>
      </w:r>
    </w:p>
  </w:footnote>
  <w:footnote w:type="continuationSeparator" w:id="0">
    <w:p w14:paraId="221AF902" w14:textId="77777777" w:rsidR="00AE6507" w:rsidRDefault="00AE6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5A58" w14:textId="77777777" w:rsidR="00111E6D" w:rsidRDefault="00111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7C30" w14:textId="77777777" w:rsidR="00111E6D" w:rsidRDefault="00111E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B01F" w14:textId="77777777" w:rsidR="0099371F" w:rsidRDefault="00965F87">
    <w:pPr>
      <w:pBdr>
        <w:top w:val="nil"/>
        <w:left w:val="nil"/>
        <w:bottom w:val="nil"/>
        <w:right w:val="nil"/>
        <w:between w:val="nil"/>
      </w:pBdr>
      <w:spacing w:after="3200"/>
      <w:rPr>
        <w:rFonts w:ascii="Arial" w:eastAsia="Arial" w:hAnsi="Arial" w:cs="Arial"/>
        <w:color w:val="000000"/>
      </w:rPr>
    </w:pPr>
    <w:r>
      <w:rPr>
        <w:noProof/>
      </w:rPr>
      <w:drawing>
        <wp:anchor distT="0" distB="0" distL="0" distR="0" simplePos="0" relativeHeight="251658240" behindDoc="1" locked="0" layoutInCell="1" hidden="0" allowOverlap="1" wp14:anchorId="79BC0946" wp14:editId="3DBCC554">
          <wp:simplePos x="0" y="0"/>
          <wp:positionH relativeFrom="column">
            <wp:posOffset>-900429</wp:posOffset>
          </wp:positionH>
          <wp:positionV relativeFrom="paragraph">
            <wp:posOffset>-180339</wp:posOffset>
          </wp:positionV>
          <wp:extent cx="7591403" cy="2194560"/>
          <wp:effectExtent l="0" t="0" r="0" b="0"/>
          <wp:wrapNone/>
          <wp:docPr id="1482683903" name="image2.png" descr="Homes Victoria&#10;50 Lonsdale Street, Melbourne Victoria 3000Telephone: 1300 650 172  GPO Box 4057, Melbourne Victoria 3001DX 210081 www.homes.vic.gov.au  "/>
          <wp:cNvGraphicFramePr/>
          <a:graphic xmlns:a="http://schemas.openxmlformats.org/drawingml/2006/main">
            <a:graphicData uri="http://schemas.openxmlformats.org/drawingml/2006/picture">
              <pic:pic xmlns:pic="http://schemas.openxmlformats.org/drawingml/2006/picture">
                <pic:nvPicPr>
                  <pic:cNvPr id="0" name="image2.png" descr="Homes Victoria&#10;50 Lonsdale Street, Melbourne Victoria 3000Telephone: 1300 650 172  GPO Box 4057, Melbourne Victoria 3001DX 210081 www.homes.vic.gov.au  "/>
                  <pic:cNvPicPr preferRelativeResize="0"/>
                </pic:nvPicPr>
                <pic:blipFill>
                  <a:blip r:embed="rId1"/>
                  <a:srcRect/>
                  <a:stretch>
                    <a:fillRect/>
                  </a:stretch>
                </pic:blipFill>
                <pic:spPr>
                  <a:xfrm>
                    <a:off x="0" y="0"/>
                    <a:ext cx="7591403" cy="2194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E20D88"/>
    <w:multiLevelType w:val="multilevel"/>
    <w:tmpl w:val="92A442BE"/>
    <w:lvl w:ilvl="0">
      <w:start w:val="1"/>
      <w:numFmt w:val="decimal"/>
      <w:pStyle w:val="Letter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36484568">
    <w:abstractNumId w:val="0"/>
  </w:num>
  <w:num w:numId="2" w16cid:durableId="1094472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71F"/>
    <w:rsid w:val="000D17DA"/>
    <w:rsid w:val="00111E6D"/>
    <w:rsid w:val="00222796"/>
    <w:rsid w:val="00231CB5"/>
    <w:rsid w:val="00257187"/>
    <w:rsid w:val="003E6632"/>
    <w:rsid w:val="00425BEB"/>
    <w:rsid w:val="00457A13"/>
    <w:rsid w:val="004808B0"/>
    <w:rsid w:val="004B2A97"/>
    <w:rsid w:val="006A6058"/>
    <w:rsid w:val="007350D8"/>
    <w:rsid w:val="007818A5"/>
    <w:rsid w:val="0088255A"/>
    <w:rsid w:val="008C4708"/>
    <w:rsid w:val="00965F87"/>
    <w:rsid w:val="0099371F"/>
    <w:rsid w:val="00AE6507"/>
    <w:rsid w:val="00B54C91"/>
    <w:rsid w:val="00C13170"/>
    <w:rsid w:val="00CB4599"/>
    <w:rsid w:val="00DD671F"/>
    <w:rsid w:val="00E44E73"/>
    <w:rsid w:val="00FD2DD9"/>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0AA358"/>
  <w15:docId w15:val="{5C7F85D0-CA3E-445F-A50B-D111260C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IC" w:eastAsia="VIC" w:hAnsi="VIC" w:cs="VIC"/>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BDF"/>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8"/>
    <w:semiHidden/>
    <w:rsid w:val="00544271"/>
    <w:rPr>
      <w:color w:val="auto"/>
      <w:u w:val="none"/>
    </w:rPr>
  </w:style>
  <w:style w:type="paragraph" w:styleId="Header">
    <w:name w:val="header"/>
    <w:basedOn w:val="Normal"/>
    <w:uiPriority w:val="98"/>
    <w:semiHidden/>
    <w:rsid w:val="00C100E8"/>
    <w:rPr>
      <w:rFonts w:ascii="Arial" w:hAnsi="Arial"/>
    </w:rPr>
  </w:style>
  <w:style w:type="paragraph" w:styleId="Footer">
    <w:name w:val="footer"/>
    <w:basedOn w:val="Normal"/>
    <w:link w:val="FooterChar"/>
    <w:uiPriority w:val="98"/>
    <w:semiHidden/>
    <w:rsid w:val="00217282"/>
    <w:pPr>
      <w:tabs>
        <w:tab w:val="center" w:pos="4153"/>
        <w:tab w:val="right" w:pos="8306"/>
      </w:tabs>
    </w:pPr>
    <w:rPr>
      <w:rFonts w:ascii="Arial" w:hAnsi="Arial"/>
      <w:sz w:val="20"/>
      <w:lang w:val="x-none"/>
    </w:rPr>
  </w:style>
  <w:style w:type="character" w:customStyle="1" w:styleId="FooterChar">
    <w:name w:val="Footer Char"/>
    <w:link w:val="Footer"/>
    <w:uiPriority w:val="98"/>
    <w:semiHidden/>
    <w:rsid w:val="00BF510B"/>
    <w:rPr>
      <w:rFonts w:ascii="Arial" w:eastAsia="MS PMincho" w:hAnsi="Arial"/>
      <w:szCs w:val="22"/>
      <w:lang w:eastAsia="en-US"/>
    </w:rPr>
  </w:style>
  <w:style w:type="paragraph" w:customStyle="1" w:styleId="Letterbody">
    <w:name w:val="Letter body"/>
    <w:qFormat/>
    <w:rsid w:val="00521BDF"/>
    <w:pPr>
      <w:tabs>
        <w:tab w:val="left" w:pos="1333"/>
      </w:tabs>
      <w:spacing w:line="270" w:lineRule="atLeast"/>
    </w:pPr>
    <w:rPr>
      <w:rFonts w:eastAsia="MS PMincho" w:cs="Arial"/>
      <w:sz w:val="22"/>
      <w:szCs w:val="22"/>
      <w:lang w:eastAsia="en-US"/>
    </w:rPr>
  </w:style>
  <w:style w:type="character" w:styleId="PageNumber">
    <w:name w:val="page number"/>
    <w:uiPriority w:val="98"/>
    <w:semiHidden/>
    <w:rsid w:val="00217282"/>
  </w:style>
  <w:style w:type="paragraph" w:styleId="BalloonText">
    <w:name w:val="Balloon Text"/>
    <w:basedOn w:val="Normal"/>
    <w:uiPriority w:val="98"/>
    <w:semiHidden/>
    <w:rsid w:val="00A63CB7"/>
    <w:rPr>
      <w:rFonts w:ascii="Tahoma" w:hAnsi="Tahoma" w:cs="Tahoma"/>
      <w:sz w:val="16"/>
      <w:szCs w:val="16"/>
    </w:rPr>
  </w:style>
  <w:style w:type="paragraph" w:customStyle="1" w:styleId="Referenceno">
    <w:name w:val="Reference no"/>
    <w:basedOn w:val="Letterbody"/>
    <w:uiPriority w:val="98"/>
    <w:rsid w:val="008942E4"/>
    <w:pPr>
      <w:tabs>
        <w:tab w:val="clear" w:pos="1333"/>
      </w:tabs>
      <w:spacing w:before="120" w:line="240" w:lineRule="auto"/>
      <w:jc w:val="right"/>
    </w:pPr>
    <w:rPr>
      <w:sz w:val="18"/>
    </w:rPr>
  </w:style>
  <w:style w:type="paragraph" w:customStyle="1" w:styleId="Pagefooter">
    <w:name w:val="Page footer"/>
    <w:uiPriority w:val="98"/>
    <w:rsid w:val="00521BDF"/>
    <w:pPr>
      <w:tabs>
        <w:tab w:val="right" w:pos="7711"/>
      </w:tabs>
    </w:pPr>
    <w:rPr>
      <w:rFonts w:eastAsia="MS PMincho" w:cs="Arial"/>
      <w:sz w:val="22"/>
      <w:szCs w:val="22"/>
      <w:lang w:eastAsia="en-US"/>
    </w:rPr>
  </w:style>
  <w:style w:type="paragraph" w:customStyle="1" w:styleId="Letterbullet">
    <w:name w:val="Letter bullet"/>
    <w:basedOn w:val="Letterbody"/>
    <w:uiPriority w:val="1"/>
    <w:qFormat/>
    <w:rsid w:val="006B6118"/>
    <w:pPr>
      <w:numPr>
        <w:numId w:val="1"/>
      </w:numPr>
      <w:tabs>
        <w:tab w:val="clear" w:pos="1333"/>
      </w:tabs>
      <w:spacing w:after="60"/>
    </w:pPr>
  </w:style>
  <w:style w:type="character" w:styleId="FollowedHyperlink">
    <w:name w:val="FollowedHyperlink"/>
    <w:uiPriority w:val="98"/>
    <w:semiHidden/>
    <w:unhideWhenUsed/>
    <w:rsid w:val="00544271"/>
    <w:rPr>
      <w:color w:val="auto"/>
      <w:u w:val="none"/>
    </w:rPr>
  </w:style>
  <w:style w:type="paragraph" w:customStyle="1" w:styleId="Letternumber">
    <w:name w:val="Letter number"/>
    <w:basedOn w:val="Letterbullet"/>
    <w:uiPriority w:val="1"/>
    <w:qFormat/>
    <w:rsid w:val="006B6118"/>
    <w:pPr>
      <w:numPr>
        <w:numId w:val="0"/>
      </w:numPr>
      <w:tabs>
        <w:tab w:val="num" w:pos="720"/>
      </w:tabs>
      <w:ind w:left="720" w:hanging="720"/>
    </w:pPr>
  </w:style>
  <w:style w:type="numbering" w:customStyle="1" w:styleId="ZZNumbers">
    <w:name w:val="ZZ Numbers"/>
    <w:basedOn w:val="NoList"/>
    <w:rsid w:val="006B6118"/>
  </w:style>
  <w:style w:type="character" w:styleId="CommentReference">
    <w:name w:val="annotation reference"/>
    <w:uiPriority w:val="98"/>
    <w:semiHidden/>
    <w:rsid w:val="00D947B3"/>
    <w:rPr>
      <w:sz w:val="16"/>
      <w:szCs w:val="16"/>
    </w:rPr>
  </w:style>
  <w:style w:type="paragraph" w:styleId="CommentText">
    <w:name w:val="annotation text"/>
    <w:basedOn w:val="Normal"/>
    <w:link w:val="CommentTextChar"/>
    <w:uiPriority w:val="98"/>
    <w:semiHidden/>
    <w:rsid w:val="00D947B3"/>
    <w:rPr>
      <w:sz w:val="20"/>
      <w:szCs w:val="20"/>
    </w:rPr>
  </w:style>
  <w:style w:type="character" w:customStyle="1" w:styleId="CommentTextChar">
    <w:name w:val="Comment Text Char"/>
    <w:link w:val="CommentText"/>
    <w:uiPriority w:val="98"/>
    <w:semiHidden/>
    <w:rsid w:val="00D947B3"/>
    <w:rPr>
      <w:lang w:val="en-US" w:eastAsia="en-US"/>
    </w:rPr>
  </w:style>
  <w:style w:type="paragraph" w:styleId="CommentSubject">
    <w:name w:val="annotation subject"/>
    <w:basedOn w:val="CommentText"/>
    <w:next w:val="CommentText"/>
    <w:link w:val="CommentSubjectChar"/>
    <w:uiPriority w:val="98"/>
    <w:semiHidden/>
    <w:rsid w:val="00D947B3"/>
    <w:rPr>
      <w:b/>
      <w:bCs/>
    </w:rPr>
  </w:style>
  <w:style w:type="character" w:customStyle="1" w:styleId="CommentSubjectChar">
    <w:name w:val="Comment Subject Char"/>
    <w:link w:val="CommentSubject"/>
    <w:uiPriority w:val="98"/>
    <w:semiHidden/>
    <w:rsid w:val="00D947B3"/>
    <w:rPr>
      <w:b/>
      <w:bCs/>
      <w:lang w:val="en-US" w:eastAsia="en-US"/>
    </w:rPr>
  </w:style>
  <w:style w:type="paragraph" w:styleId="Revision">
    <w:name w:val="Revision"/>
    <w:hidden/>
    <w:uiPriority w:val="99"/>
    <w:semiHidden/>
    <w:rsid w:val="00D33C60"/>
    <w:rPr>
      <w:lang w:val="en-US" w:eastAsia="en-US"/>
    </w:rPr>
  </w:style>
  <w:style w:type="paragraph" w:customStyle="1" w:styleId="Bannermarking">
    <w:name w:val="Banner marking"/>
    <w:basedOn w:val="Normal"/>
    <w:uiPriority w:val="11"/>
    <w:rsid w:val="00521BDF"/>
    <w:pPr>
      <w:spacing w:line="280" w:lineRule="atLeast"/>
    </w:pPr>
    <w:rPr>
      <w:rFonts w:ascii="VIC SemiBold" w:eastAsia="Times" w:hAnsi="VIC SemiBold"/>
      <w:b/>
      <w:bCs/>
      <w:color w:val="032833" w:themeColor="text1"/>
      <w:sz w:val="21"/>
      <w:szCs w:val="20"/>
      <w:lang w:val="en-AU"/>
    </w:rPr>
  </w:style>
  <w:style w:type="table" w:styleId="TableGrid">
    <w:name w:val="Table Grid"/>
    <w:basedOn w:val="TableNormal"/>
    <w:rsid w:val="00161B20"/>
    <w:tblPr>
      <w:tblBorders>
        <w:top w:val="single" w:sz="4" w:space="0" w:color="2D2348"/>
        <w:bottom w:val="single" w:sz="4" w:space="0" w:color="2D2348"/>
        <w:insideH w:val="single" w:sz="4" w:space="0" w:color="2D2348"/>
        <w:insideV w:val="single" w:sz="4" w:space="0" w:color="2D2348"/>
      </w:tblBorders>
    </w:tblPr>
    <w:tblStylePr w:type="firstRow">
      <w:tblPr/>
      <w:tcPr>
        <w:tcBorders>
          <w:left w:val="nil"/>
        </w:tcBorders>
      </w:tcPr>
    </w:tblStylePr>
  </w:style>
  <w:style w:type="paragraph" w:customStyle="1" w:styleId="Headerfirstpage">
    <w:name w:val="Header first page"/>
    <w:basedOn w:val="Header"/>
    <w:semiHidden/>
    <w:qFormat/>
    <w:rsid w:val="008942E4"/>
    <w:pPr>
      <w:spacing w:after="3200"/>
    </w:pPr>
  </w:style>
  <w:style w:type="numbering" w:customStyle="1" w:styleId="ZZLetterbullets">
    <w:name w:val="ZZ Letter bullets"/>
    <w:basedOn w:val="NoList"/>
    <w:uiPriority w:val="99"/>
    <w:rsid w:val="006B6118"/>
  </w:style>
  <w:style w:type="paragraph" w:customStyle="1" w:styleId="LetterSendingAddress">
    <w:name w:val="Letter Sending Address"/>
    <w:basedOn w:val="Letterbody"/>
    <w:rsid w:val="00A94A2B"/>
    <w:pPr>
      <w:ind w:left="1191" w:right="3005"/>
    </w:pPr>
  </w:style>
  <w:style w:type="paragraph" w:customStyle="1" w:styleId="BACNumber">
    <w:name w:val="BAC Number"/>
    <w:basedOn w:val="Letterbody"/>
    <w:rsid w:val="00521BDF"/>
    <w:pPr>
      <w:jc w:val="right"/>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EAC8A1E86804BBC154C4BD8EA2AA4" ma:contentTypeVersion="28" ma:contentTypeDescription="Create a new document." ma:contentTypeScope="" ma:versionID="db3c3e091829dd5a65cf15872802a3fe">
  <xsd:schema xmlns:xsd="http://www.w3.org/2001/XMLSchema" xmlns:xs="http://www.w3.org/2001/XMLSchema" xmlns:p="http://schemas.microsoft.com/office/2006/metadata/properties" xmlns:ns2="dbf073e9-4cba-4091-a9eb-006491b8a377" xmlns:ns3="a4bbf750-e5e9-47b4-9f1d-b4c60e02670d" xmlns:ns4="5ce0f2b5-5be5-4508-bce9-d7011ece0659" targetNamespace="http://schemas.microsoft.com/office/2006/metadata/properties" ma:root="true" ma:fieldsID="ba35e8708c63b2afb33ddd33e83472d8" ns2:_="" ns3:_="" ns4:_="">
    <xsd:import namespace="dbf073e9-4cba-4091-a9eb-006491b8a377"/>
    <xsd:import namespace="a4bbf750-e5e9-47b4-9f1d-b4c60e02670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older" minOccurs="0"/>
                <xsd:element ref="ns2:Division" minOccurs="0"/>
                <xsd:element ref="ns2:Photo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073e9-4cba-4091-a9eb-006491b8a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older" ma:index="26" nillable="true" ma:displayName="Folder" ma:format="Dropdown" ma:internalName="Folder">
      <xsd:simpleType>
        <xsd:restriction base="dms:Note">
          <xsd:maxLength value="255"/>
        </xsd:restriction>
      </xsd:simpleType>
    </xsd:element>
    <xsd:element name="Division" ma:index="27" nillable="true" ma:displayName="Division" ma:format="Dropdown" ma:internalName="Division">
      <xsd:simpleType>
        <xsd:restriction base="dms:Choice">
          <xsd:enumeration value="West"/>
          <xsd:enumeration value="North"/>
          <xsd:enumeration value="South"/>
        </xsd:restriction>
      </xsd:simpleType>
    </xsd:element>
    <xsd:element name="Photodetails" ma:index="28" nillable="true" ma:displayName="Photo details" ma:format="Dropdown" ma:internalName="Photodetails">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bbf750-e5e9-47b4-9f1d-b4c60e02670d"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17b621-c527-45f0-916b-0ed0d368c600}" ma:internalName="TaxCatchAll" ma:readOnly="false" ma:showField="CatchAllData" ma:web="a4bbf750-e5e9-47b4-9f1d-b4c60e026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vision xmlns="dbf073e9-4cba-4091-a9eb-006491b8a377" xsi:nil="true"/>
    <TaxCatchAll xmlns="5ce0f2b5-5be5-4508-bce9-d7011ece0659" xsi:nil="true"/>
    <lcf76f155ced4ddcb4097134ff3c332f xmlns="dbf073e9-4cba-4091-a9eb-006491b8a377">
      <Terms xmlns="http://schemas.microsoft.com/office/infopath/2007/PartnerControls"/>
    </lcf76f155ced4ddcb4097134ff3c332f>
    <Folder xmlns="dbf073e9-4cba-4091-a9eb-006491b8a377" xsi:nil="true"/>
    <Photodetails xmlns="dbf073e9-4cba-4091-a9eb-006491b8a377"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2ywgtSNuyFftOq5rPaksJPe2WQ==">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</go:docsCustomData>
</go:gDocsCustomXmlDataStorage>
</file>

<file path=customXml/itemProps1.xml><?xml version="1.0" encoding="utf-8"?>
<ds:datastoreItem xmlns:ds="http://schemas.openxmlformats.org/officeDocument/2006/customXml" ds:itemID="{38CD3F3F-8175-4F5B-87F8-9F6180147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073e9-4cba-4091-a9eb-006491b8a377"/>
    <ds:schemaRef ds:uri="a4bbf750-e5e9-47b4-9f1d-b4c60e02670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E2F0BD-9EBA-4978-B56D-699609349836}">
  <ds:schemaRefs>
    <ds:schemaRef ds:uri="http://schemas.microsoft.com/sharepoint/v3/contenttype/forms"/>
  </ds:schemaRefs>
</ds:datastoreItem>
</file>

<file path=customXml/itemProps3.xml><?xml version="1.0" encoding="utf-8"?>
<ds:datastoreItem xmlns:ds="http://schemas.openxmlformats.org/officeDocument/2006/customXml" ds:itemID="{BED91FDF-C9FB-430A-B19B-131A34D7E45C}">
  <ds:schemaRefs>
    <ds:schemaRef ds:uri="http://schemas.microsoft.com/office/2006/metadata/properties"/>
    <ds:schemaRef ds:uri="http://schemas.microsoft.com/office/infopath/2007/PartnerControls"/>
    <ds:schemaRef ds:uri="dbf073e9-4cba-4091-a9eb-006491b8a377"/>
    <ds:schemaRef ds:uri="5ce0f2b5-5be5-4508-bce9-d7011ece065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Homes Victoria</dc:creator>
  <cp:lastModifiedBy>Natasha Greenwood (Homes Victoria)</cp:lastModifiedBy>
  <cp:revision>5</cp:revision>
  <dcterms:created xsi:type="dcterms:W3CDTF">2025-05-27T06:49:00Z</dcterms:created>
  <dcterms:modified xsi:type="dcterms:W3CDTF">2025-05-28T02:17:00Z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0x010100D66EAC8A1E86804BBC154C4BD8EA2AA4</vt:lpwstr>
  </property>
  <property fmtid="{D5CDD505-2E9C-101B-9397-08002B2CF9AE}" pid="3" name="Language">
    <vt:lpwstr>English</vt:lpwstr>
  </property>
  <property fmtid="{D5CDD505-2E9C-101B-9397-08002B2CF9AE}" pid="4" name="MediaServiceImageTags">
    <vt:lpwstr/>
  </property>
  <property fmtid="{D5CDD505-2E9C-101B-9397-08002B2CF9AE}" pid="5" name="MSIP_Label_43e64453-338c-4f93-8a4d-0039a0a41f2a_ActionId">
    <vt:lpwstr>9c200d5f-1f4d-4e4e-a987-cff6f73e86d4</vt:lpwstr>
  </property>
  <property fmtid="{D5CDD505-2E9C-101B-9397-08002B2CF9AE}" pid="6" name="MSIP_Label_43e64453-338c-4f93-8a4d-0039a0a41f2a_Application">
    <vt:lpwstr>Microsoft Azure Information Protection</vt:lpwstr>
  </property>
  <property fmtid="{D5CDD505-2E9C-101B-9397-08002B2CF9AE}" pid="7" name="MSIP_Label_43e64453-338c-4f93-8a4d-0039a0a41f2a_Enabled">
    <vt:lpwstr>True</vt:lpwstr>
  </property>
  <property fmtid="{D5CDD505-2E9C-101B-9397-08002B2CF9AE}" pid="8" name="MSIP_Label_43e64453-338c-4f93-8a4d-0039a0a41f2a_Extended_MSFT_Method">
    <vt:lpwstr>Manual</vt:lpwstr>
  </property>
  <property fmtid="{D5CDD505-2E9C-101B-9397-08002B2CF9AE}" pid="9" name="MSIP_Label_43e64453-338c-4f93-8a4d-0039a0a41f2a_Name">
    <vt:lpwstr>OFFICIAL</vt:lpwstr>
  </property>
  <property fmtid="{D5CDD505-2E9C-101B-9397-08002B2CF9AE}" pid="10" name="MSIP_Label_43e64453-338c-4f93-8a4d-0039a0a41f2a_Owner">
    <vt:lpwstr>Sylvia.Der@dhhs.vic.gov.au</vt:lpwstr>
  </property>
  <property fmtid="{D5CDD505-2E9C-101B-9397-08002B2CF9AE}" pid="11" name="MSIP_Label_43e64453-338c-4f93-8a4d-0039a0a41f2a_SetDate">
    <vt:lpwstr>2020-10-14T02:18:37.7907931Z</vt:lpwstr>
  </property>
  <property fmtid="{D5CDD505-2E9C-101B-9397-08002B2CF9AE}" pid="12" name="MSIP_Label_43e64453-338c-4f93-8a4d-0039a0a41f2a_SiteId">
    <vt:lpwstr>c0e0601f-0fac-449c-9c88-a104c4eb9f28</vt:lpwstr>
  </property>
  <property fmtid="{D5CDD505-2E9C-101B-9397-08002B2CF9AE}" pid="13" name="Sensitivity">
    <vt:lpwstr>OFFICIAL</vt:lpwstr>
  </property>
</Properties>
</file>