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1754" w14:textId="77777777" w:rsidR="005F1CD6" w:rsidRPr="00391D77" w:rsidRDefault="0046384C" w:rsidP="00CA34DC">
      <w:pPr>
        <w:pStyle w:val="Letterbody"/>
      </w:pPr>
      <w:r w:rsidRPr="00391D77">
        <w:rPr>
          <w:lang w:val="tr"/>
        </w:rPr>
        <w:t>Turkish | Türkçe</w:t>
      </w:r>
    </w:p>
    <w:p w14:paraId="6196C25D" w14:textId="77777777" w:rsidR="005F1CD6" w:rsidRPr="00391D77" w:rsidRDefault="005F1CD6" w:rsidP="00B97F3C">
      <w:pPr>
        <w:pStyle w:val="Letterbody"/>
        <w:rPr>
          <w:b/>
          <w:bCs/>
        </w:rPr>
      </w:pPr>
    </w:p>
    <w:p w14:paraId="6FAB433F" w14:textId="77777777" w:rsidR="00B97F3C" w:rsidRPr="00391D77" w:rsidRDefault="0046384C" w:rsidP="00B97F3C">
      <w:pPr>
        <w:pStyle w:val="Letterbody"/>
        <w:rPr>
          <w:rFonts w:ascii="Cambria" w:hAnsi="Cambria" w:cs="Cambria"/>
        </w:rPr>
      </w:pPr>
      <w:r w:rsidRPr="00391D77">
        <w:rPr>
          <w:b/>
          <w:bCs/>
          <w:lang w:val="tr"/>
        </w:rPr>
        <w:t>Taşınma sürecinizi destekliyoruz: Bizimle iletişim kurmaya devam edin</w:t>
      </w:r>
    </w:p>
    <w:p w14:paraId="183FC372" w14:textId="77777777" w:rsidR="00B97F3C" w:rsidRPr="00391D77" w:rsidRDefault="00B97F3C" w:rsidP="006957EA">
      <w:pPr>
        <w:pStyle w:val="Letterbody"/>
      </w:pPr>
    </w:p>
    <w:p w14:paraId="6139B41E" w14:textId="1ABBDC29" w:rsidR="006957EA" w:rsidRPr="00391D77" w:rsidRDefault="006957EA" w:rsidP="006957EA">
      <w:pPr>
        <w:pStyle w:val="Letterbody"/>
      </w:pPr>
      <w:r w:rsidRPr="00391D77">
        <w:rPr>
          <w:lang w:val="tr"/>
        </w:rPr>
        <w:t>Sayın apartman sakini,</w:t>
      </w:r>
    </w:p>
    <w:p w14:paraId="7DBFDC94" w14:textId="77777777" w:rsidR="00702DAF" w:rsidRPr="00391D77" w:rsidRDefault="00702DAF" w:rsidP="00C86213">
      <w:pPr>
        <w:pStyle w:val="Letterbody"/>
        <w:rPr>
          <w:rFonts w:ascii="Cambria" w:hAnsi="Cambria" w:cs="Cambria"/>
        </w:rPr>
      </w:pPr>
    </w:p>
    <w:p w14:paraId="447E195E" w14:textId="77777777" w:rsidR="00C86213" w:rsidRPr="00391D77" w:rsidRDefault="0046384C" w:rsidP="3CAC1CA0">
      <w:pPr>
        <w:pStyle w:val="Letterbody"/>
        <w:rPr>
          <w:rFonts w:ascii="Cambria" w:hAnsi="Cambria" w:cs="Cambria"/>
          <w:lang w:val="tr"/>
        </w:rPr>
      </w:pPr>
      <w:r w:rsidRPr="00391D77">
        <w:rPr>
          <w:lang w:val="tr"/>
        </w:rPr>
        <w:t xml:space="preserve">Victoria Hükümeti'nin çok katlı yüksek binaları yeniden geliştirme programındaki </w:t>
      </w:r>
      <w:r w:rsidRPr="00391D77">
        <w:rPr>
          <w:lang w:val="tr"/>
        </w:rPr>
        <w:t>gelişmeleri anlatmak için size yazıyoruz. Ayrıca South Yarra veya Richmond'da ikamet eden bir kişi olarak bu programın sizin için ne anlama geldiği konusunda sizi bilgilendirmek istiyoruz. </w:t>
      </w:r>
    </w:p>
    <w:p w14:paraId="34A011E0" w14:textId="77777777" w:rsidR="00C86213" w:rsidRPr="00391D77" w:rsidRDefault="00C86213" w:rsidP="00C86213">
      <w:pPr>
        <w:pStyle w:val="Letterbody"/>
        <w:rPr>
          <w:lang w:val="tr"/>
        </w:rPr>
      </w:pPr>
    </w:p>
    <w:p w14:paraId="7BDA9956" w14:textId="0DFABB35" w:rsidR="00C86213" w:rsidRPr="00391D77" w:rsidRDefault="0046384C" w:rsidP="00C86213">
      <w:pPr>
        <w:pStyle w:val="Letterbody"/>
        <w:rPr>
          <w:rFonts w:ascii="Cambria" w:hAnsi="Cambria" w:cs="Cambria"/>
          <w:lang w:val="tr"/>
        </w:rPr>
      </w:pPr>
      <w:r w:rsidRPr="00391D77">
        <w:rPr>
          <w:lang w:val="tr"/>
        </w:rPr>
        <w:t>Bildiğiniz gibi binanız</w:t>
      </w:r>
      <w:r w:rsidR="009E3CE8">
        <w:rPr>
          <w:lang w:val="tr"/>
        </w:rPr>
        <w:t>,</w:t>
      </w:r>
      <w:r w:rsidRPr="00391D77">
        <w:rPr>
          <w:lang w:val="tr"/>
        </w:rPr>
        <w:t xml:space="preserve"> çok katlı yüksek binaları yeniden geliştirme programının bir sonraki aşamasına dâhil edildi. Taşınma işleminizin Şubat 2026'ya kadar tamamlanması gerekiyor. </w:t>
      </w:r>
    </w:p>
    <w:p w14:paraId="0C3965B7" w14:textId="77777777" w:rsidR="00C86213" w:rsidRPr="00391D77" w:rsidRDefault="00C86213" w:rsidP="00C86213">
      <w:pPr>
        <w:pStyle w:val="Letterbody"/>
        <w:rPr>
          <w:lang w:val="tr"/>
        </w:rPr>
      </w:pPr>
    </w:p>
    <w:p w14:paraId="10FFDF7F" w14:textId="77777777" w:rsidR="00C86213" w:rsidRPr="00391D77" w:rsidRDefault="0046384C" w:rsidP="3CAC1CA0">
      <w:pPr>
        <w:pStyle w:val="Letterbody"/>
        <w:rPr>
          <w:rFonts w:ascii="Cambria" w:hAnsi="Cambria" w:cs="Cambria"/>
          <w:lang w:val="en-US"/>
        </w:rPr>
      </w:pPr>
      <w:r w:rsidRPr="00391D77">
        <w:rPr>
          <w:lang w:val="tr"/>
        </w:rPr>
        <w:t>259 Malvern Road, South Yarra ve 139 Highett Street, Richmond adreslerinde taşınma işlemleri başladı. Yolun karşısında kalan Elizabeth Street, Richmond adresindeki yeni evler de Ağustos ayında hazır olacak. </w:t>
      </w:r>
    </w:p>
    <w:p w14:paraId="432DBF96" w14:textId="77777777" w:rsidR="00C86213" w:rsidRPr="00391D77" w:rsidRDefault="00C86213" w:rsidP="00C86213">
      <w:pPr>
        <w:pStyle w:val="Letterbody"/>
      </w:pPr>
    </w:p>
    <w:p w14:paraId="4D1BBD06" w14:textId="77777777" w:rsidR="00C86213" w:rsidRPr="00391D77" w:rsidRDefault="0046384C" w:rsidP="00C86213">
      <w:pPr>
        <w:pStyle w:val="Letterbody"/>
      </w:pPr>
      <w:r w:rsidRPr="00391D77">
        <w:rPr>
          <w:b/>
          <w:bCs/>
          <w:lang w:val="tr"/>
        </w:rPr>
        <w:t>Diğer bölgelerde neler oluyor </w:t>
      </w:r>
    </w:p>
    <w:p w14:paraId="3C2F7FB9" w14:textId="77777777" w:rsidR="00C86213" w:rsidRPr="00391D77" w:rsidRDefault="0046384C" w:rsidP="00C86213">
      <w:pPr>
        <w:pStyle w:val="Letterbody"/>
      </w:pPr>
      <w:r w:rsidRPr="00391D77">
        <w:rPr>
          <w:lang w:val="tr"/>
        </w:rPr>
        <w:t>Programın ilk aşamasındaki taşınma işlemleri şu anda devam etmektedir: </w:t>
      </w:r>
    </w:p>
    <w:p w14:paraId="0543AF4E" w14:textId="77777777" w:rsidR="00C86213" w:rsidRPr="00391D77" w:rsidRDefault="0046384C" w:rsidP="00C86213">
      <w:pPr>
        <w:pStyle w:val="Letterbody"/>
        <w:numPr>
          <w:ilvl w:val="0"/>
          <w:numId w:val="13"/>
        </w:numPr>
        <w:spacing w:after="120"/>
        <w:ind w:left="714" w:hanging="357"/>
      </w:pPr>
      <w:r w:rsidRPr="00391D77">
        <w:rPr>
          <w:lang w:val="tr"/>
        </w:rPr>
        <w:t xml:space="preserve">12 Holland Court ve 120 </w:t>
      </w:r>
      <w:r w:rsidRPr="00391D77">
        <w:rPr>
          <w:lang w:val="tr"/>
        </w:rPr>
        <w:t>Racecourse Road, Flemington </w:t>
      </w:r>
    </w:p>
    <w:p w14:paraId="10A907AC" w14:textId="77777777" w:rsidR="00C86213" w:rsidRPr="00391D77" w:rsidRDefault="0046384C" w:rsidP="00C86213">
      <w:pPr>
        <w:pStyle w:val="Letterbody"/>
        <w:numPr>
          <w:ilvl w:val="0"/>
          <w:numId w:val="14"/>
        </w:numPr>
        <w:spacing w:after="120"/>
        <w:ind w:left="714" w:hanging="357"/>
      </w:pPr>
      <w:r w:rsidRPr="00391D77">
        <w:rPr>
          <w:lang w:val="tr"/>
        </w:rPr>
        <w:t>33 Alfred Street, North Melbourne</w:t>
      </w:r>
    </w:p>
    <w:p w14:paraId="3F981E23" w14:textId="77777777" w:rsidR="00C86213" w:rsidRPr="00391D77" w:rsidRDefault="0046384C" w:rsidP="3CAC1CA0">
      <w:pPr>
        <w:pStyle w:val="Letterbody"/>
        <w:rPr>
          <w:rFonts w:ascii="Cambria" w:hAnsi="Cambria" w:cs="Cambria"/>
          <w:lang w:val="tr"/>
        </w:rPr>
      </w:pPr>
      <w:r w:rsidRPr="00391D77">
        <w:rPr>
          <w:lang w:val="tr"/>
        </w:rPr>
        <w:t>Bu binalarda yaşayanların yaklaşık %70'i, çoğu kendi yerel bölgelerinde olmak üzere güvenli ve uygun evlere taşındı. Diğer %20'si ise şu anda taşınma sürecinde. </w:t>
      </w:r>
    </w:p>
    <w:p w14:paraId="49C8F796" w14:textId="77777777" w:rsidR="00C86213" w:rsidRPr="00391D77" w:rsidRDefault="00C86213" w:rsidP="00C86213">
      <w:pPr>
        <w:pStyle w:val="Letterbody"/>
        <w:rPr>
          <w:lang w:val="tr"/>
        </w:rPr>
      </w:pPr>
    </w:p>
    <w:p w14:paraId="3DCF0B49" w14:textId="77777777" w:rsidR="00C86213" w:rsidRPr="00391D77" w:rsidRDefault="0046384C" w:rsidP="00C86213">
      <w:pPr>
        <w:pStyle w:val="Letterbody"/>
        <w:rPr>
          <w:rFonts w:ascii="Cambria" w:hAnsi="Cambria" w:cs="Cambria"/>
          <w:lang w:val="tr"/>
        </w:rPr>
      </w:pPr>
      <w:r w:rsidRPr="00391D77">
        <w:rPr>
          <w:lang w:val="tr"/>
        </w:rPr>
        <w:t>Homes Victoria, her sakinin ihtiyaçlarının ve koşullarının farklı olduğunu bilerek her haneyi ayrı ayrı desteklemeye devam etmektedir.  </w:t>
      </w:r>
    </w:p>
    <w:p w14:paraId="4AF0C889" w14:textId="77777777" w:rsidR="00C86213" w:rsidRPr="00391D77" w:rsidRDefault="00C86213" w:rsidP="00C86213">
      <w:pPr>
        <w:pStyle w:val="Letterbody"/>
        <w:rPr>
          <w:lang w:val="tr"/>
        </w:rPr>
      </w:pPr>
    </w:p>
    <w:p w14:paraId="124A0185" w14:textId="77777777" w:rsidR="00C86213" w:rsidRPr="00391D77" w:rsidRDefault="0046384C" w:rsidP="00C86213">
      <w:pPr>
        <w:pStyle w:val="Letterbody"/>
        <w:rPr>
          <w:lang w:val="tr"/>
        </w:rPr>
      </w:pPr>
      <w:r w:rsidRPr="00391D77">
        <w:rPr>
          <w:b/>
          <w:bCs/>
          <w:lang w:val="tr"/>
        </w:rPr>
        <w:t>Yapmanız gerekenler </w:t>
      </w:r>
    </w:p>
    <w:p w14:paraId="3C290550" w14:textId="77777777" w:rsidR="00996D80" w:rsidRPr="00391D77" w:rsidRDefault="0046384C" w:rsidP="00C86213">
      <w:pPr>
        <w:pStyle w:val="Letterbody"/>
        <w:rPr>
          <w:lang w:val="tr"/>
        </w:rPr>
      </w:pPr>
      <w:r w:rsidRPr="00391D77">
        <w:rPr>
          <w:lang w:val="tr"/>
        </w:rPr>
        <w:t>Taşınma sürecinizi planlama ve ilerletme konusunda size destek olmaya devam edebilmemiz için şimdi bizimle görüşmeye devam etme zamanı.</w:t>
      </w:r>
    </w:p>
    <w:p w14:paraId="0CBD982C" w14:textId="77777777" w:rsidR="00C86213" w:rsidRPr="00391D77" w:rsidRDefault="0046384C" w:rsidP="00C86213">
      <w:pPr>
        <w:pStyle w:val="Letterbody"/>
        <w:rPr>
          <w:lang w:val="tr"/>
        </w:rPr>
      </w:pPr>
      <w:r w:rsidRPr="00391D77">
        <w:rPr>
          <w:rFonts w:ascii="Cambria" w:hAnsi="Cambria" w:cs="Cambria"/>
          <w:lang w:val="tr"/>
        </w:rPr>
        <w:t> </w:t>
      </w:r>
    </w:p>
    <w:p w14:paraId="608375BF" w14:textId="77777777" w:rsidR="00C86213" w:rsidRPr="00391D77" w:rsidRDefault="0046384C" w:rsidP="00C86213">
      <w:pPr>
        <w:pStyle w:val="Letterbody"/>
        <w:rPr>
          <w:rFonts w:ascii="Cambria" w:hAnsi="Cambria" w:cs="Cambria"/>
        </w:rPr>
      </w:pPr>
      <w:r w:rsidRPr="00391D77">
        <w:rPr>
          <w:lang w:val="tr"/>
        </w:rPr>
        <w:t>Konut başvurusunda bulunmuş, seçeneklerinizi değerlendiriyor ya da sürece henüz başlamamış olabilirsiniz. Her adımda size yardımcı olmaya hazırız. </w:t>
      </w:r>
    </w:p>
    <w:p w14:paraId="43D93088" w14:textId="77777777" w:rsidR="00C86213" w:rsidRPr="00391D77" w:rsidRDefault="0046384C" w:rsidP="00C86213">
      <w:pPr>
        <w:pStyle w:val="Letterbody"/>
        <w:spacing w:after="120"/>
      </w:pPr>
      <w:r w:rsidRPr="00391D77">
        <w:rPr>
          <w:lang w:val="tr"/>
        </w:rPr>
        <w:t>Taşınma görevliniz: </w:t>
      </w:r>
    </w:p>
    <w:p w14:paraId="7E27A7CC" w14:textId="77777777" w:rsidR="00C86213" w:rsidRPr="00391D77" w:rsidRDefault="0046384C" w:rsidP="00C86213">
      <w:pPr>
        <w:pStyle w:val="Letterbody"/>
        <w:numPr>
          <w:ilvl w:val="0"/>
          <w:numId w:val="15"/>
        </w:numPr>
        <w:spacing w:after="120"/>
      </w:pPr>
      <w:r w:rsidRPr="00391D77">
        <w:rPr>
          <w:lang w:val="tr"/>
        </w:rPr>
        <w:lastRenderedPageBreak/>
        <w:t>Konut tercihleriniz hakkında sizinle konuşabilir </w:t>
      </w:r>
    </w:p>
    <w:p w14:paraId="525D2782" w14:textId="77777777" w:rsidR="00C86213" w:rsidRPr="00391D77" w:rsidRDefault="0046384C" w:rsidP="00C86213">
      <w:pPr>
        <w:pStyle w:val="Letterbody"/>
        <w:numPr>
          <w:ilvl w:val="0"/>
          <w:numId w:val="16"/>
        </w:numPr>
        <w:spacing w:after="120"/>
      </w:pPr>
      <w:r w:rsidRPr="00391D77">
        <w:rPr>
          <w:lang w:val="tr"/>
        </w:rPr>
        <w:t>Konut başvurunuzu tamamlamanıza yardımcı olabilir </w:t>
      </w:r>
    </w:p>
    <w:p w14:paraId="5AC17D5E" w14:textId="77777777" w:rsidR="00C86213" w:rsidRPr="00391D77" w:rsidRDefault="0046384C" w:rsidP="00C86213">
      <w:pPr>
        <w:pStyle w:val="Letterbody"/>
        <w:numPr>
          <w:ilvl w:val="0"/>
          <w:numId w:val="17"/>
        </w:numPr>
        <w:spacing w:after="120"/>
      </w:pPr>
      <w:r w:rsidRPr="00391D77">
        <w:rPr>
          <w:lang w:val="tr"/>
        </w:rPr>
        <w:t>Mevcut konut seçeneklerini değerlendirmeniz için sizi destekleyebilir </w:t>
      </w:r>
    </w:p>
    <w:p w14:paraId="4BF36281" w14:textId="77777777" w:rsidR="00C86213" w:rsidRPr="00391D77" w:rsidRDefault="0046384C" w:rsidP="00C86213">
      <w:pPr>
        <w:pStyle w:val="Letterbody"/>
        <w:numPr>
          <w:ilvl w:val="0"/>
          <w:numId w:val="18"/>
        </w:numPr>
        <w:spacing w:after="120"/>
      </w:pPr>
      <w:r w:rsidRPr="00391D77">
        <w:rPr>
          <w:lang w:val="tr"/>
        </w:rPr>
        <w:t>Taşınmanızın zamanlamasını planlamak için sizinle birlikte çalışabilir. </w:t>
      </w:r>
    </w:p>
    <w:p w14:paraId="5316C328" w14:textId="77777777" w:rsidR="00C86213" w:rsidRPr="00391D77" w:rsidRDefault="0046384C" w:rsidP="3CAC1CA0">
      <w:pPr>
        <w:pStyle w:val="Letterbody"/>
        <w:rPr>
          <w:rFonts w:ascii="Cambria" w:hAnsi="Cambria" w:cs="Cambria"/>
          <w:lang w:val="en-US"/>
        </w:rPr>
      </w:pPr>
      <w:r w:rsidRPr="00391D77">
        <w:rPr>
          <w:lang w:val="tr"/>
        </w:rPr>
        <w:t>Bu planlamaya birlikte ne kadar erken başlarsak o kadar fazla seçeneğiniz olur. </w:t>
      </w:r>
    </w:p>
    <w:p w14:paraId="2B49BCA2" w14:textId="77777777" w:rsidR="00C86213" w:rsidRPr="00391D77" w:rsidRDefault="00C86213" w:rsidP="00C86213">
      <w:pPr>
        <w:pStyle w:val="Letterbody"/>
      </w:pPr>
    </w:p>
    <w:p w14:paraId="46D66A4B" w14:textId="77777777" w:rsidR="00C86213" w:rsidRPr="00391D77" w:rsidRDefault="0046384C" w:rsidP="00C86213">
      <w:pPr>
        <w:pStyle w:val="Letterbody"/>
      </w:pPr>
      <w:r w:rsidRPr="00391D77">
        <w:rPr>
          <w:b/>
          <w:bCs/>
          <w:lang w:val="tr"/>
        </w:rPr>
        <w:t>Gelişmelerden haberdar olun </w:t>
      </w:r>
    </w:p>
    <w:p w14:paraId="2AB8981D" w14:textId="77777777" w:rsidR="00C86213" w:rsidRPr="00391D77" w:rsidRDefault="0046384C" w:rsidP="00C86213">
      <w:pPr>
        <w:pStyle w:val="Letterbody"/>
      </w:pPr>
      <w:r w:rsidRPr="00391D77">
        <w:rPr>
          <w:lang w:val="tr"/>
        </w:rPr>
        <w:t>Ayrıca, sizi aşağıdaki konularda bilgilendirebilmemiz için gelişmeleri almak üzere kaydolmanızı öneririz: </w:t>
      </w:r>
    </w:p>
    <w:p w14:paraId="06B05459" w14:textId="77777777" w:rsidR="00C86213" w:rsidRPr="00391D77" w:rsidRDefault="0046384C" w:rsidP="00C86213">
      <w:pPr>
        <w:pStyle w:val="Letterbody"/>
        <w:numPr>
          <w:ilvl w:val="0"/>
          <w:numId w:val="15"/>
        </w:numPr>
        <w:spacing w:after="120"/>
      </w:pPr>
      <w:r w:rsidRPr="00391D77">
        <w:rPr>
          <w:lang w:val="tr"/>
        </w:rPr>
        <w:t>Mevcut konut seçenekleri </w:t>
      </w:r>
    </w:p>
    <w:p w14:paraId="35A09C92" w14:textId="77777777" w:rsidR="00C86213" w:rsidRPr="00391D77" w:rsidRDefault="0046384C" w:rsidP="00C86213">
      <w:pPr>
        <w:pStyle w:val="Letterbody"/>
        <w:numPr>
          <w:ilvl w:val="0"/>
          <w:numId w:val="15"/>
        </w:numPr>
        <w:spacing w:after="120"/>
      </w:pPr>
      <w:r w:rsidRPr="00391D77">
        <w:rPr>
          <w:lang w:val="tr"/>
        </w:rPr>
        <w:t>Topluluk etkinlikleri ve karşılıklı görüşme oturumları </w:t>
      </w:r>
    </w:p>
    <w:p w14:paraId="6DA35664" w14:textId="77777777" w:rsidR="00C86213" w:rsidRPr="00391D77" w:rsidRDefault="0046384C" w:rsidP="00C86213">
      <w:pPr>
        <w:pStyle w:val="Letterbody"/>
        <w:numPr>
          <w:ilvl w:val="0"/>
          <w:numId w:val="15"/>
        </w:numPr>
        <w:spacing w:after="120"/>
      </w:pPr>
      <w:r w:rsidRPr="00391D77">
        <w:rPr>
          <w:lang w:val="tr"/>
        </w:rPr>
        <w:t>Tasarım gelişmeleri ve yeniden geliştirme sürecinin ilerlemesi </w:t>
      </w:r>
    </w:p>
    <w:p w14:paraId="2E3633DD" w14:textId="77777777" w:rsidR="00C86213" w:rsidRPr="00391D77" w:rsidRDefault="0046384C" w:rsidP="00C86213">
      <w:pPr>
        <w:pStyle w:val="Letterbody"/>
        <w:numPr>
          <w:ilvl w:val="0"/>
          <w:numId w:val="15"/>
        </w:numPr>
      </w:pPr>
      <w:r w:rsidRPr="00391D77">
        <w:rPr>
          <w:lang w:val="tr"/>
        </w:rPr>
        <w:t>Süreç boyunca haklarınız ve sorumluluklarınız. </w:t>
      </w:r>
    </w:p>
    <w:p w14:paraId="707070BC" w14:textId="77777777" w:rsidR="00C86213" w:rsidRPr="00391D77" w:rsidRDefault="00C86213" w:rsidP="00C86213">
      <w:pPr>
        <w:pStyle w:val="Letterbody"/>
      </w:pPr>
    </w:p>
    <w:p w14:paraId="24A1D921" w14:textId="5316C3FA" w:rsidR="00C86213" w:rsidRPr="009E3CE8" w:rsidRDefault="0046384C" w:rsidP="00CD6CFF">
      <w:pPr>
        <w:pStyle w:val="Letterbody"/>
        <w:spacing w:after="120"/>
        <w:ind w:left="360" w:hanging="360"/>
        <w:rPr>
          <w:b/>
          <w:bCs/>
        </w:rPr>
      </w:pPr>
      <w:r w:rsidRPr="00391D77">
        <w:rPr>
          <w:b/>
          <w:bCs/>
          <w:lang w:val="tr"/>
        </w:rPr>
        <w:t>📧</w:t>
      </w:r>
      <w:r w:rsidRPr="00C309C7">
        <w:rPr>
          <w:b/>
          <w:bCs/>
          <w:lang w:val="tr"/>
        </w:rPr>
        <w:t xml:space="preserve"> </w:t>
      </w:r>
      <w:r w:rsidRPr="005C79D5">
        <w:rPr>
          <w:b/>
          <w:bCs/>
          <w:lang w:val="tr"/>
        </w:rPr>
        <w:t>Gelişmeleri e-posta ile öğrenmek</w:t>
      </w:r>
      <w:r w:rsidRPr="00391D77">
        <w:rPr>
          <w:lang w:val="tr"/>
        </w:rPr>
        <w:t xml:space="preserve"> </w:t>
      </w:r>
      <w:r w:rsidRPr="009E3CE8">
        <w:rPr>
          <w:b/>
          <w:bCs/>
          <w:lang w:val="tr"/>
        </w:rPr>
        <w:t>için</w:t>
      </w:r>
      <w:r w:rsidRPr="00391D77">
        <w:rPr>
          <w:lang w:val="tr"/>
        </w:rPr>
        <w:t xml:space="preserve"> </w:t>
      </w:r>
      <w:hyperlink r:id="rId11" w:history="1">
        <w:r w:rsidR="00C86213" w:rsidRPr="00391D77">
          <w:rPr>
            <w:rStyle w:val="Hyperlink"/>
            <w:lang w:val="tr"/>
          </w:rPr>
          <w:t xml:space="preserve">www.homes.vic.gov.au/sign-up </w:t>
        </w:r>
      </w:hyperlink>
      <w:r w:rsidRPr="009E3CE8">
        <w:rPr>
          <w:b/>
          <w:bCs/>
          <w:lang w:val="tr"/>
        </w:rPr>
        <w:t>adresinden kaydolun.</w:t>
      </w:r>
    </w:p>
    <w:p w14:paraId="70139224" w14:textId="77777777" w:rsidR="00C86213" w:rsidRPr="00391D77" w:rsidRDefault="0046384C" w:rsidP="00C86213">
      <w:pPr>
        <w:pStyle w:val="Letterbody"/>
        <w:spacing w:after="120"/>
      </w:pPr>
      <w:r w:rsidRPr="00391D77">
        <w:rPr>
          <w:lang w:val="tr"/>
        </w:rPr>
        <w:t>🌐</w:t>
      </w:r>
      <w:r w:rsidRPr="00C309C7">
        <w:rPr>
          <w:b/>
          <w:bCs/>
          <w:lang w:val="tr"/>
        </w:rPr>
        <w:t xml:space="preserve"> </w:t>
      </w:r>
      <w:r w:rsidRPr="006A5762">
        <w:rPr>
          <w:b/>
          <w:bCs/>
          <w:lang w:val="tr"/>
        </w:rPr>
        <w:t>İnternet sitemizi</w:t>
      </w:r>
      <w:r w:rsidRPr="00391D77">
        <w:rPr>
          <w:lang w:val="tr"/>
        </w:rPr>
        <w:t xml:space="preserve"> www.homes.vic.gov.au </w:t>
      </w:r>
      <w:r w:rsidRPr="009E3CE8">
        <w:rPr>
          <w:b/>
          <w:bCs/>
          <w:lang w:val="tr"/>
        </w:rPr>
        <w:t>adresine giderek ziyaret edin.</w:t>
      </w:r>
    </w:p>
    <w:p w14:paraId="39DA5009" w14:textId="77777777" w:rsidR="00C86213" w:rsidRPr="009E3CE8" w:rsidRDefault="0046384C" w:rsidP="00CD6CFF">
      <w:pPr>
        <w:pStyle w:val="Letterbody"/>
        <w:ind w:left="360" w:hanging="360"/>
        <w:rPr>
          <w:rFonts w:ascii="Cambria" w:hAnsi="Cambria" w:cs="Cambria"/>
          <w:b/>
          <w:bCs/>
        </w:rPr>
      </w:pPr>
      <w:r w:rsidRPr="00391D77">
        <w:rPr>
          <w:b/>
          <w:bCs/>
          <w:lang w:val="tr"/>
        </w:rPr>
        <w:t>📞</w:t>
      </w:r>
      <w:r w:rsidRPr="00391D77">
        <w:rPr>
          <w:b/>
          <w:bCs/>
          <w:lang w:val="tr"/>
        </w:rPr>
        <w:t xml:space="preserve"> Homes Victoria ile doğrudan </w:t>
      </w:r>
      <w:r w:rsidRPr="00831FE2">
        <w:rPr>
          <w:lang w:val="tr"/>
        </w:rPr>
        <w:t>enquiries</w:t>
      </w:r>
      <w:r w:rsidRPr="00391D77">
        <w:rPr>
          <w:lang w:val="tr"/>
        </w:rPr>
        <w:t xml:space="preserve">@homes.vic.gov.au </w:t>
      </w:r>
      <w:r w:rsidRPr="009E3CE8">
        <w:rPr>
          <w:b/>
          <w:bCs/>
          <w:lang w:val="tr"/>
        </w:rPr>
        <w:t xml:space="preserve">e-posta adresinden </w:t>
      </w:r>
      <w:r w:rsidRPr="009E3CE8">
        <w:rPr>
          <w:rFonts w:ascii="Segoe UI Emoji" w:hAnsi="Segoe UI Emoji" w:cs="Segoe UI Emoji"/>
          <w:b/>
          <w:bCs/>
          <w:lang w:val="tr"/>
        </w:rPr>
        <w:t>il</w:t>
      </w:r>
      <w:r w:rsidRPr="009E3CE8">
        <w:rPr>
          <w:b/>
          <w:bCs/>
          <w:lang w:val="tr"/>
        </w:rPr>
        <w:t>etişime geçin.  </w:t>
      </w:r>
    </w:p>
    <w:p w14:paraId="073D44E9" w14:textId="77777777" w:rsidR="00C86213" w:rsidRPr="00391D77" w:rsidRDefault="00C86213" w:rsidP="00C86213">
      <w:pPr>
        <w:pStyle w:val="Letterbody"/>
        <w:rPr>
          <w:rFonts w:ascii="Cambria" w:hAnsi="Cambria" w:cs="Cambria"/>
        </w:rPr>
      </w:pPr>
    </w:p>
    <w:p w14:paraId="548957BD" w14:textId="77777777" w:rsidR="00C86213" w:rsidRPr="00391D77" w:rsidRDefault="0046384C" w:rsidP="005B601C">
      <w:pPr>
        <w:pStyle w:val="Letterbody"/>
        <w:ind w:right="-101"/>
        <w:rPr>
          <w:rFonts w:ascii="Cambria" w:hAnsi="Cambria" w:cs="Cambria"/>
        </w:rPr>
      </w:pPr>
      <w:r w:rsidRPr="00391D77">
        <w:rPr>
          <w:lang w:val="tr"/>
        </w:rPr>
        <w:t>Ayrıca Homes Victoria'yı sosyal medya üzerinden takip ederek diğer bölgelerde yeniden geliştirme çalışmalarının nasıl ilerlediğini görebilir ve taşınması tamamlanan sakinlerin hikâyelerini dinleyebilirsiniz. </w:t>
      </w:r>
    </w:p>
    <w:p w14:paraId="33F7D73C" w14:textId="77777777" w:rsidR="00C86213" w:rsidRPr="00391D77" w:rsidRDefault="00C86213" w:rsidP="00C86213">
      <w:pPr>
        <w:pStyle w:val="Letterbody"/>
      </w:pPr>
    </w:p>
    <w:p w14:paraId="4608F003" w14:textId="77777777" w:rsidR="00C86213" w:rsidRPr="00CC190E" w:rsidRDefault="0046384C" w:rsidP="00CC190E">
      <w:pPr>
        <w:pStyle w:val="Letterbody"/>
        <w:ind w:right="-209"/>
        <w:rPr>
          <w:spacing w:val="-2"/>
          <w:lang w:val="tr"/>
        </w:rPr>
      </w:pPr>
      <w:r w:rsidRPr="00CC190E">
        <w:rPr>
          <w:spacing w:val="-2"/>
          <w:lang w:val="tr"/>
        </w:rPr>
        <w:t>Taşınma sürecinizi birlikte planlarken bizimle çalışmaya devam ettiğiniz için teşekkür ederiz. Taşınmanızı güvenli, destekli ve ihtiyaçlarınıza uygun hale getirmeye kararlıyız. Programın her aşamasında bunun için çalışıyoruz. </w:t>
      </w:r>
    </w:p>
    <w:p w14:paraId="5FEC8D69" w14:textId="77777777" w:rsidR="00C86213" w:rsidRPr="00391D77" w:rsidRDefault="0046384C" w:rsidP="00C86213">
      <w:pPr>
        <w:pStyle w:val="Letterbody"/>
        <w:rPr>
          <w:lang w:val="tr"/>
        </w:rPr>
      </w:pPr>
      <w:r w:rsidRPr="00391D77">
        <w:rPr>
          <w:rFonts w:ascii="Cambria" w:hAnsi="Cambria" w:cs="Cambria"/>
          <w:lang w:val="tr"/>
        </w:rPr>
        <w:t> </w:t>
      </w:r>
    </w:p>
    <w:p w14:paraId="10F9EBAF" w14:textId="77777777" w:rsidR="00C86213" w:rsidRPr="00391D77" w:rsidRDefault="0046384C" w:rsidP="00C86213">
      <w:pPr>
        <w:pStyle w:val="Letterbody"/>
      </w:pPr>
      <w:r w:rsidRPr="00391D77">
        <w:rPr>
          <w:lang w:val="tr"/>
        </w:rPr>
        <w:t> </w:t>
      </w:r>
      <w:r w:rsidRPr="00391D77">
        <w:rPr>
          <w:lang w:val="tr"/>
        </w:rPr>
        <w:br/>
        <w:t>Saygılarımızla, </w:t>
      </w:r>
    </w:p>
    <w:p w14:paraId="5ED359AF" w14:textId="77777777" w:rsidR="00C86213" w:rsidRPr="00391D77" w:rsidRDefault="0046384C" w:rsidP="00C86213">
      <w:pPr>
        <w:pStyle w:val="Letterbody"/>
      </w:pPr>
      <w:r w:rsidRPr="00391D77">
        <w:rPr>
          <w:lang w:val="tr"/>
        </w:rPr>
        <w:t>Homes Victoria taşınma ekibi </w:t>
      </w:r>
    </w:p>
    <w:p w14:paraId="6D2488DB" w14:textId="77777777" w:rsidR="006957EA" w:rsidRPr="00391D77" w:rsidRDefault="006957EA" w:rsidP="00E34472">
      <w:pPr>
        <w:pStyle w:val="Letterbody"/>
      </w:pPr>
    </w:p>
    <w:p w14:paraId="2DA3242F" w14:textId="77777777" w:rsidR="00C86213" w:rsidRPr="00391D77" w:rsidRDefault="00C86213" w:rsidP="00E34472">
      <w:pPr>
        <w:pStyle w:val="Letterbody"/>
      </w:pPr>
    </w:p>
    <w:p w14:paraId="473E964F" w14:textId="77777777" w:rsidR="0046384C" w:rsidRPr="00CC1944" w:rsidRDefault="0046384C" w:rsidP="0046384C">
      <w:pPr>
        <w:pStyle w:val="Letterbody"/>
        <w:rPr>
          <w:rFonts w:eastAsia="Microsoft YaHei"/>
          <w:sz w:val="21"/>
          <w:szCs w:val="21"/>
        </w:rPr>
      </w:pPr>
      <w:r>
        <w:rPr>
          <w:rFonts w:eastAsia="Microsoft YaHei"/>
        </w:rPr>
        <w:t>29/05/2025</w:t>
      </w:r>
    </w:p>
    <w:p w14:paraId="04EA9D58" w14:textId="77777777" w:rsidR="00AB7BF4" w:rsidRPr="00391D77" w:rsidRDefault="00AB7BF4" w:rsidP="00E34472">
      <w:pPr>
        <w:pStyle w:val="Letterbody"/>
        <w:rPr>
          <w:sz w:val="21"/>
          <w:szCs w:val="21"/>
        </w:rPr>
      </w:pPr>
    </w:p>
    <w:sectPr w:rsidR="00AB7BF4" w:rsidRPr="00391D77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A080" w14:textId="77777777" w:rsidR="007D343F" w:rsidRDefault="007D343F">
      <w:r>
        <w:separator/>
      </w:r>
    </w:p>
    <w:p w14:paraId="463906C6" w14:textId="77777777" w:rsidR="007D343F" w:rsidRDefault="007D343F"/>
  </w:endnote>
  <w:endnote w:type="continuationSeparator" w:id="0">
    <w:p w14:paraId="7F9F9D75" w14:textId="77777777" w:rsidR="007D343F" w:rsidRDefault="007D343F">
      <w:r>
        <w:continuationSeparator/>
      </w:r>
    </w:p>
    <w:p w14:paraId="29689EE5" w14:textId="77777777" w:rsidR="007D343F" w:rsidRDefault="007D3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58185783-EA60-420C-96AF-7B3C0D604948}"/>
    <w:embedBold r:id="rId2" w:fontKey="{F161C48D-1B27-48D4-93EF-C4A174C4FA3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4A780657-41CA-42E6-A37E-8D94996CB9A9}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Bold r:id="rId4" w:subsetted="1" w:fontKey="{08BFFE41-ABDB-4429-B6C1-53BF98847DD4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5" w:subsetted="1" w:fontKey="{2967CA06-6B42-4612-8AA1-69C3958DF444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2F7A" w14:textId="77777777" w:rsidR="0022173D" w:rsidRPr="00217282" w:rsidRDefault="0046384C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542A8D0C" wp14:editId="7F71EC62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0866270" wp14:editId="4E7B3FD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4D261" w14:textId="77777777" w:rsidR="00FA2750" w:rsidRPr="00391D77" w:rsidRDefault="0046384C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91D7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66270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7E04D261" w14:textId="77777777" w:rsidR="00FA2750" w:rsidRPr="00391D77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91D7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8EF8" w14:textId="77777777" w:rsidR="0022173D" w:rsidRDefault="0046384C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6E41AB28" wp14:editId="68500E25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23BA1F1" wp14:editId="24C0881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50EB5" w14:textId="77777777" w:rsidR="00FA2750" w:rsidRPr="00567370" w:rsidRDefault="0046384C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6737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BA1F1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3B750EB5" w14:textId="77777777" w:rsidR="00FA2750" w:rsidRPr="0056737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6737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6535" w14:textId="77777777" w:rsidR="007D343F" w:rsidRDefault="007D343F">
      <w:r>
        <w:separator/>
      </w:r>
    </w:p>
    <w:p w14:paraId="69E96CA8" w14:textId="77777777" w:rsidR="007D343F" w:rsidRDefault="007D343F"/>
  </w:footnote>
  <w:footnote w:type="continuationSeparator" w:id="0">
    <w:p w14:paraId="30037E3E" w14:textId="77777777" w:rsidR="007D343F" w:rsidRDefault="007D343F">
      <w:r>
        <w:continuationSeparator/>
      </w:r>
    </w:p>
    <w:p w14:paraId="110EDE4D" w14:textId="77777777" w:rsidR="007D343F" w:rsidRDefault="007D34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F530" w14:textId="77777777" w:rsidR="0022173D" w:rsidRPr="00977DB7" w:rsidRDefault="0046384C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94C5306" wp14:editId="3019F10F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3160"/>
    <w:multiLevelType w:val="multilevel"/>
    <w:tmpl w:val="DE6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C96421"/>
    <w:multiLevelType w:val="multilevel"/>
    <w:tmpl w:val="0AE4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9E2F5E"/>
    <w:multiLevelType w:val="multilevel"/>
    <w:tmpl w:val="E09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5450CB"/>
    <w:multiLevelType w:val="multilevel"/>
    <w:tmpl w:val="A23C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0F36CA"/>
    <w:multiLevelType w:val="multilevel"/>
    <w:tmpl w:val="57E4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BA3D37"/>
    <w:multiLevelType w:val="multilevel"/>
    <w:tmpl w:val="2F7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13332BA"/>
    <w:multiLevelType w:val="multilevel"/>
    <w:tmpl w:val="744C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F21FE"/>
    <w:multiLevelType w:val="multilevel"/>
    <w:tmpl w:val="660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25258A"/>
    <w:multiLevelType w:val="multilevel"/>
    <w:tmpl w:val="BAA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3C24B6"/>
    <w:multiLevelType w:val="multilevel"/>
    <w:tmpl w:val="34A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21"/>
  </w:num>
  <w:num w:numId="13" w16cid:durableId="862862657">
    <w:abstractNumId w:val="12"/>
  </w:num>
  <w:num w:numId="14" w16cid:durableId="677846694">
    <w:abstractNumId w:val="14"/>
  </w:num>
  <w:num w:numId="15" w16cid:durableId="1202862797">
    <w:abstractNumId w:val="10"/>
  </w:num>
  <w:num w:numId="16" w16cid:durableId="28380311">
    <w:abstractNumId w:val="18"/>
  </w:num>
  <w:num w:numId="17" w16cid:durableId="1109353585">
    <w:abstractNumId w:val="20"/>
  </w:num>
  <w:num w:numId="18" w16cid:durableId="1804427487">
    <w:abstractNumId w:val="11"/>
  </w:num>
  <w:num w:numId="19" w16cid:durableId="1876574110">
    <w:abstractNumId w:val="15"/>
  </w:num>
  <w:num w:numId="20" w16cid:durableId="963581673">
    <w:abstractNumId w:val="17"/>
  </w:num>
  <w:num w:numId="21" w16cid:durableId="334772320">
    <w:abstractNumId w:val="13"/>
  </w:num>
  <w:num w:numId="22" w16cid:durableId="11812864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547A"/>
    <w:rsid w:val="0000604A"/>
    <w:rsid w:val="00006FEE"/>
    <w:rsid w:val="00007D75"/>
    <w:rsid w:val="00013AF2"/>
    <w:rsid w:val="00014FC1"/>
    <w:rsid w:val="000216B5"/>
    <w:rsid w:val="0002439A"/>
    <w:rsid w:val="000363B0"/>
    <w:rsid w:val="00037A11"/>
    <w:rsid w:val="00062F56"/>
    <w:rsid w:val="00065896"/>
    <w:rsid w:val="00070A6C"/>
    <w:rsid w:val="00070AF1"/>
    <w:rsid w:val="00075BAC"/>
    <w:rsid w:val="00075C10"/>
    <w:rsid w:val="00096F21"/>
    <w:rsid w:val="0009711A"/>
    <w:rsid w:val="000A61B9"/>
    <w:rsid w:val="000B23CD"/>
    <w:rsid w:val="000B2493"/>
    <w:rsid w:val="000B462E"/>
    <w:rsid w:val="000C21AD"/>
    <w:rsid w:val="000C478F"/>
    <w:rsid w:val="000C6F79"/>
    <w:rsid w:val="000D3085"/>
    <w:rsid w:val="000D3B59"/>
    <w:rsid w:val="000E09C4"/>
    <w:rsid w:val="00111E9E"/>
    <w:rsid w:val="0011260E"/>
    <w:rsid w:val="0011468B"/>
    <w:rsid w:val="00115CAE"/>
    <w:rsid w:val="001228F0"/>
    <w:rsid w:val="00127450"/>
    <w:rsid w:val="00147999"/>
    <w:rsid w:val="00151570"/>
    <w:rsid w:val="001523D3"/>
    <w:rsid w:val="001548A9"/>
    <w:rsid w:val="001550E4"/>
    <w:rsid w:val="00157862"/>
    <w:rsid w:val="00160163"/>
    <w:rsid w:val="00161B20"/>
    <w:rsid w:val="0016294B"/>
    <w:rsid w:val="001638A5"/>
    <w:rsid w:val="001707F4"/>
    <w:rsid w:val="00191432"/>
    <w:rsid w:val="001973DA"/>
    <w:rsid w:val="001A467C"/>
    <w:rsid w:val="001B3DBF"/>
    <w:rsid w:val="001C1B37"/>
    <w:rsid w:val="001C666E"/>
    <w:rsid w:val="001D0BC9"/>
    <w:rsid w:val="001D1A8B"/>
    <w:rsid w:val="001E2AE3"/>
    <w:rsid w:val="001F6F94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4DC"/>
    <w:rsid w:val="002A5A2F"/>
    <w:rsid w:val="002C2870"/>
    <w:rsid w:val="00301A6E"/>
    <w:rsid w:val="003104F7"/>
    <w:rsid w:val="00312E77"/>
    <w:rsid w:val="003172B8"/>
    <w:rsid w:val="0032180F"/>
    <w:rsid w:val="0032375C"/>
    <w:rsid w:val="00327D1B"/>
    <w:rsid w:val="00330BB5"/>
    <w:rsid w:val="003315F4"/>
    <w:rsid w:val="00336B2C"/>
    <w:rsid w:val="00341908"/>
    <w:rsid w:val="003653BD"/>
    <w:rsid w:val="003662F5"/>
    <w:rsid w:val="003664E4"/>
    <w:rsid w:val="003721F8"/>
    <w:rsid w:val="00373551"/>
    <w:rsid w:val="00375F6C"/>
    <w:rsid w:val="00376BA9"/>
    <w:rsid w:val="00377D1B"/>
    <w:rsid w:val="00391D77"/>
    <w:rsid w:val="00394CFD"/>
    <w:rsid w:val="00395F5B"/>
    <w:rsid w:val="003978FB"/>
    <w:rsid w:val="003A039D"/>
    <w:rsid w:val="003B052D"/>
    <w:rsid w:val="003B61F0"/>
    <w:rsid w:val="003B6458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384C"/>
    <w:rsid w:val="004665D8"/>
    <w:rsid w:val="00483A9E"/>
    <w:rsid w:val="0048449D"/>
    <w:rsid w:val="004930CA"/>
    <w:rsid w:val="004A0233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67370"/>
    <w:rsid w:val="00567AEA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B601C"/>
    <w:rsid w:val="005C79D5"/>
    <w:rsid w:val="005D134A"/>
    <w:rsid w:val="005D17BA"/>
    <w:rsid w:val="005D4BF9"/>
    <w:rsid w:val="005E59A8"/>
    <w:rsid w:val="005E6276"/>
    <w:rsid w:val="005F1CD6"/>
    <w:rsid w:val="005F287C"/>
    <w:rsid w:val="005F6780"/>
    <w:rsid w:val="005F79AE"/>
    <w:rsid w:val="00607D6F"/>
    <w:rsid w:val="00611576"/>
    <w:rsid w:val="006251EE"/>
    <w:rsid w:val="00627672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A5762"/>
    <w:rsid w:val="006B2134"/>
    <w:rsid w:val="006B4B98"/>
    <w:rsid w:val="006B6118"/>
    <w:rsid w:val="006C6513"/>
    <w:rsid w:val="006D1C70"/>
    <w:rsid w:val="006D75E3"/>
    <w:rsid w:val="006E1E91"/>
    <w:rsid w:val="006E39AD"/>
    <w:rsid w:val="007005AB"/>
    <w:rsid w:val="00702DAF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464DD"/>
    <w:rsid w:val="00750FA3"/>
    <w:rsid w:val="007519A5"/>
    <w:rsid w:val="00754130"/>
    <w:rsid w:val="0075705F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343F"/>
    <w:rsid w:val="007D3C86"/>
    <w:rsid w:val="007E09B2"/>
    <w:rsid w:val="007E3AA8"/>
    <w:rsid w:val="007E5A61"/>
    <w:rsid w:val="007F6400"/>
    <w:rsid w:val="00800985"/>
    <w:rsid w:val="00802B44"/>
    <w:rsid w:val="0080547E"/>
    <w:rsid w:val="00811F25"/>
    <w:rsid w:val="00821D7F"/>
    <w:rsid w:val="00821EA4"/>
    <w:rsid w:val="0082562A"/>
    <w:rsid w:val="00826874"/>
    <w:rsid w:val="00831FE2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3F6C"/>
    <w:rsid w:val="009778C6"/>
    <w:rsid w:val="00977DB7"/>
    <w:rsid w:val="00981AA6"/>
    <w:rsid w:val="0099439C"/>
    <w:rsid w:val="00994402"/>
    <w:rsid w:val="00996D80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3CE8"/>
    <w:rsid w:val="009E437F"/>
    <w:rsid w:val="009F01AE"/>
    <w:rsid w:val="009F1D12"/>
    <w:rsid w:val="009F3005"/>
    <w:rsid w:val="00A11A33"/>
    <w:rsid w:val="00A11E92"/>
    <w:rsid w:val="00A149D1"/>
    <w:rsid w:val="00A16EFD"/>
    <w:rsid w:val="00A21924"/>
    <w:rsid w:val="00A25DE0"/>
    <w:rsid w:val="00A260F0"/>
    <w:rsid w:val="00A30D16"/>
    <w:rsid w:val="00A34E50"/>
    <w:rsid w:val="00A37483"/>
    <w:rsid w:val="00A42A52"/>
    <w:rsid w:val="00A42DFC"/>
    <w:rsid w:val="00A45050"/>
    <w:rsid w:val="00A505A4"/>
    <w:rsid w:val="00A55DD3"/>
    <w:rsid w:val="00A57C27"/>
    <w:rsid w:val="00A61F60"/>
    <w:rsid w:val="00A63CB7"/>
    <w:rsid w:val="00A660B7"/>
    <w:rsid w:val="00A73084"/>
    <w:rsid w:val="00A808AB"/>
    <w:rsid w:val="00A8327E"/>
    <w:rsid w:val="00A94A2B"/>
    <w:rsid w:val="00AA08D4"/>
    <w:rsid w:val="00AA1539"/>
    <w:rsid w:val="00AB7BF4"/>
    <w:rsid w:val="00AD0C3C"/>
    <w:rsid w:val="00AE37C6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4C91"/>
    <w:rsid w:val="00B55977"/>
    <w:rsid w:val="00B62488"/>
    <w:rsid w:val="00B76195"/>
    <w:rsid w:val="00B76473"/>
    <w:rsid w:val="00B767EA"/>
    <w:rsid w:val="00B86911"/>
    <w:rsid w:val="00B90708"/>
    <w:rsid w:val="00B92FEF"/>
    <w:rsid w:val="00B9498D"/>
    <w:rsid w:val="00B94F9D"/>
    <w:rsid w:val="00B97B38"/>
    <w:rsid w:val="00B97F3C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09C7"/>
    <w:rsid w:val="00C316E0"/>
    <w:rsid w:val="00C35583"/>
    <w:rsid w:val="00C40336"/>
    <w:rsid w:val="00C411EC"/>
    <w:rsid w:val="00C418FD"/>
    <w:rsid w:val="00C50B53"/>
    <w:rsid w:val="00C57440"/>
    <w:rsid w:val="00C76F0E"/>
    <w:rsid w:val="00C86213"/>
    <w:rsid w:val="00C97A47"/>
    <w:rsid w:val="00CA34DC"/>
    <w:rsid w:val="00CB12E9"/>
    <w:rsid w:val="00CB64AC"/>
    <w:rsid w:val="00CC190E"/>
    <w:rsid w:val="00CC2711"/>
    <w:rsid w:val="00CD05BD"/>
    <w:rsid w:val="00CD593B"/>
    <w:rsid w:val="00CD6CFF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A7708"/>
    <w:rsid w:val="00EB3798"/>
    <w:rsid w:val="00EB3D32"/>
    <w:rsid w:val="00EC6F7C"/>
    <w:rsid w:val="00ED66DB"/>
    <w:rsid w:val="00EE260D"/>
    <w:rsid w:val="00EF4084"/>
    <w:rsid w:val="00EF62DC"/>
    <w:rsid w:val="00F02B0C"/>
    <w:rsid w:val="00F101FF"/>
    <w:rsid w:val="00F1030B"/>
    <w:rsid w:val="00F155D4"/>
    <w:rsid w:val="00F1733C"/>
    <w:rsid w:val="00F17E66"/>
    <w:rsid w:val="00F203C9"/>
    <w:rsid w:val="00F209F7"/>
    <w:rsid w:val="00F30140"/>
    <w:rsid w:val="00F3166A"/>
    <w:rsid w:val="00F32C9B"/>
    <w:rsid w:val="00F331D7"/>
    <w:rsid w:val="00F36DF7"/>
    <w:rsid w:val="00F37C21"/>
    <w:rsid w:val="00F401D2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4CAA"/>
    <w:rsid w:val="00FC507A"/>
    <w:rsid w:val="00FD1FF2"/>
    <w:rsid w:val="00FD37D6"/>
    <w:rsid w:val="00FD48F8"/>
    <w:rsid w:val="00FD495B"/>
    <w:rsid w:val="00FE2915"/>
    <w:rsid w:val="00FE50A6"/>
    <w:rsid w:val="00FE52C8"/>
    <w:rsid w:val="3CA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F3BFE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C8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27B7D045-4601-464A-AB70-15410AE2E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356</Words>
  <Characters>2713</Characters>
  <Application>Microsoft Office Word</Application>
  <DocSecurity>0</DocSecurity>
  <Lines>22</Lines>
  <Paragraphs>6</Paragraphs>
  <ScaleCrop>false</ScaleCrop>
  <Company>Homes Victoria, Victoria State Government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90</cp:revision>
  <cp:lastPrinted>2017-09-01T06:32:00Z</cp:lastPrinted>
  <dcterms:created xsi:type="dcterms:W3CDTF">2025-05-21T22:51:00Z</dcterms:created>
  <dcterms:modified xsi:type="dcterms:W3CDTF">2025-05-28T02:15:00Z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