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1876" w14:textId="77777777" w:rsidR="00F57A4B" w:rsidRPr="00F57A4B" w:rsidRDefault="00F57A4B" w:rsidP="00F57A4B">
      <w:pPr>
        <w:pStyle w:val="Letterbody"/>
        <w:rPr>
          <w:rFonts w:eastAsia="Microsoft YaHei" w:cs="SimSun"/>
          <w:lang w:val="en-PH"/>
        </w:rPr>
      </w:pPr>
      <w:r w:rsidRPr="00F57A4B">
        <w:rPr>
          <w:rFonts w:eastAsia="Microsoft YaHei" w:cs="SimSun"/>
          <w:lang w:val="en-PH"/>
        </w:rPr>
        <w:t xml:space="preserve">Simplified Chinese | </w:t>
      </w:r>
      <w:proofErr w:type="spellStart"/>
      <w:r w:rsidRPr="00F57A4B">
        <w:rPr>
          <w:rFonts w:eastAsia="Microsoft YaHei" w:cs="SimSun"/>
          <w:lang w:val="en-PH"/>
        </w:rPr>
        <w:t>简体中文</w:t>
      </w:r>
      <w:proofErr w:type="spellEnd"/>
    </w:p>
    <w:p w14:paraId="6BCE4745" w14:textId="77777777" w:rsidR="00A566E1" w:rsidRPr="002D5055" w:rsidRDefault="00A566E1" w:rsidP="00A566E1">
      <w:pPr>
        <w:pStyle w:val="Letterbody"/>
        <w:rPr>
          <w:rFonts w:eastAsia="Microsoft YaHei"/>
          <w:b/>
          <w:bCs/>
        </w:rPr>
      </w:pPr>
    </w:p>
    <w:p w14:paraId="63911D8C" w14:textId="77777777" w:rsidR="00F3166A" w:rsidRPr="002D5055" w:rsidRDefault="0083476B" w:rsidP="00C500E5">
      <w:pPr>
        <w:pStyle w:val="Letterbody"/>
        <w:rPr>
          <w:rFonts w:eastAsia="Microsoft YaHei"/>
        </w:rPr>
      </w:pPr>
      <w:proofErr w:type="spellStart"/>
      <w:r w:rsidRPr="002D5055">
        <w:rPr>
          <w:rFonts w:eastAsia="Microsoft YaHei" w:cs="SimSun"/>
          <w:lang w:val="zh-Hans"/>
        </w:rPr>
        <w:t>尊敬的居民</w:t>
      </w:r>
      <w:proofErr w:type="spellEnd"/>
      <w:r w:rsidRPr="002D5055">
        <w:rPr>
          <w:rFonts w:eastAsia="Microsoft YaHei" w:cs="SimSun"/>
          <w:lang w:val="zh-Hans"/>
        </w:rPr>
        <w:t>：</w:t>
      </w:r>
    </w:p>
    <w:p w14:paraId="51276AE3" w14:textId="77777777" w:rsidR="00F3166A" w:rsidRPr="002D5055" w:rsidRDefault="0083476B" w:rsidP="00F3166A">
      <w:pPr>
        <w:pStyle w:val="Letterbody"/>
        <w:rPr>
          <w:rFonts w:eastAsia="Microsoft YaHei"/>
        </w:rPr>
      </w:pPr>
      <w:r w:rsidRPr="002D5055">
        <w:rPr>
          <w:rFonts w:ascii="Calibri" w:eastAsia="Microsoft YaHei" w:hAnsi="Calibri" w:cs="Calibri"/>
        </w:rPr>
        <w:t> </w:t>
      </w:r>
    </w:p>
    <w:p w14:paraId="703C56EF" w14:textId="77777777" w:rsidR="00F3166A" w:rsidRPr="002D5055" w:rsidRDefault="0083476B" w:rsidP="00F3166A">
      <w:pPr>
        <w:pStyle w:val="Letterbody"/>
        <w:rPr>
          <w:rFonts w:eastAsia="Microsoft YaHei" w:cs="Cambria"/>
        </w:rPr>
      </w:pPr>
      <w:proofErr w:type="spellStart"/>
      <w:r w:rsidRPr="002D5055">
        <w:rPr>
          <w:rFonts w:eastAsia="Microsoft YaHei" w:cs="SimSun"/>
          <w:lang w:val="zh-Hans"/>
        </w:rPr>
        <w:t>我们写这封信是为了让您了解有关</w:t>
      </w:r>
      <w:proofErr w:type="spellEnd"/>
      <w:r w:rsidRPr="002D5055">
        <w:rPr>
          <w:rFonts w:eastAsia="Microsoft YaHei" w:cs="SimSun"/>
          <w:lang w:val="zh-Hans"/>
        </w:rPr>
        <w:t xml:space="preserve"> Homes Victoria </w:t>
      </w:r>
      <w:proofErr w:type="spellStart"/>
      <w:r w:rsidRPr="002D5055">
        <w:rPr>
          <w:rFonts w:eastAsia="Microsoft YaHei" w:cs="SimSun"/>
          <w:lang w:val="zh-Hans"/>
        </w:rPr>
        <w:t>的大型住房建设项目</w:t>
      </w:r>
      <w:proofErr w:type="spellEnd"/>
      <w:r w:rsidRPr="002D5055">
        <w:rPr>
          <w:rFonts w:eastAsia="Microsoft YaHei" w:cs="SimSun"/>
          <w:lang w:val="zh-Hans"/>
        </w:rPr>
        <w:t>（</w:t>
      </w:r>
      <w:r w:rsidRPr="002D5055">
        <w:rPr>
          <w:rFonts w:eastAsia="Microsoft YaHei" w:cs="SimSun"/>
          <w:lang w:val="zh-Hans"/>
        </w:rPr>
        <w:t>Big Housing Build</w:t>
      </w:r>
      <w:r w:rsidRPr="002D5055">
        <w:rPr>
          <w:rFonts w:eastAsia="Microsoft YaHei" w:cs="SimSun"/>
          <w:lang w:val="zh-Hans"/>
        </w:rPr>
        <w:t>）</w:t>
      </w:r>
      <w:proofErr w:type="spellStart"/>
      <w:r w:rsidRPr="002D5055">
        <w:rPr>
          <w:rFonts w:eastAsia="Microsoft YaHei" w:cs="SimSun"/>
          <w:lang w:val="zh-Hans"/>
        </w:rPr>
        <w:t>和高层重建项目的进展情况。下一阶段的工作正在进行中，旨在为</w:t>
      </w:r>
      <w:proofErr w:type="spellEnd"/>
      <w:r w:rsidRPr="002D5055">
        <w:rPr>
          <w:rFonts w:eastAsia="Microsoft YaHei" w:cs="SimSun"/>
          <w:lang w:val="zh-Hans"/>
        </w:rPr>
        <w:t xml:space="preserve"> Flemington </w:t>
      </w:r>
      <w:r w:rsidRPr="002D5055">
        <w:rPr>
          <w:rFonts w:eastAsia="Microsoft YaHei" w:cs="SimSun"/>
          <w:lang w:val="zh-Hans"/>
        </w:rPr>
        <w:t>和</w:t>
      </w:r>
      <w:r w:rsidRPr="002D5055">
        <w:rPr>
          <w:rFonts w:eastAsia="Microsoft YaHei" w:cs="SimSun"/>
          <w:lang w:val="zh-Hans"/>
        </w:rPr>
        <w:t xml:space="preserve"> North Melbourne </w:t>
      </w:r>
      <w:proofErr w:type="spellStart"/>
      <w:r w:rsidRPr="002D5055">
        <w:rPr>
          <w:rFonts w:eastAsia="Microsoft YaHei" w:cs="SimSun"/>
          <w:lang w:val="zh-Hans"/>
        </w:rPr>
        <w:t>当前和未来的居民提供更多更好的住房</w:t>
      </w:r>
      <w:proofErr w:type="spellEnd"/>
      <w:r w:rsidRPr="002D5055">
        <w:rPr>
          <w:rFonts w:eastAsia="Microsoft YaHei" w:cs="SimSun"/>
          <w:lang w:val="zh-Hans"/>
        </w:rPr>
        <w:t>。</w:t>
      </w:r>
    </w:p>
    <w:p w14:paraId="55E0122C" w14:textId="77777777" w:rsidR="00F3166A" w:rsidRPr="002D5055" w:rsidRDefault="00F3166A" w:rsidP="00F3166A">
      <w:pPr>
        <w:pStyle w:val="Letterbody"/>
        <w:rPr>
          <w:rFonts w:eastAsia="Microsoft YaHei"/>
        </w:rPr>
      </w:pPr>
    </w:p>
    <w:p w14:paraId="10260BDC" w14:textId="77777777" w:rsidR="00F3166A" w:rsidRPr="002D5055" w:rsidRDefault="0083476B" w:rsidP="002C675D">
      <w:pPr>
        <w:pStyle w:val="Letterbody"/>
        <w:rPr>
          <w:rFonts w:eastAsia="Microsoft YaHei" w:cs="Cambria"/>
          <w:lang w:val="en-US" w:eastAsia="zh-CN"/>
        </w:rPr>
      </w:pPr>
      <w:r w:rsidRPr="002D5055">
        <w:rPr>
          <w:rFonts w:eastAsia="Microsoft YaHei" w:cs="SimSun"/>
          <w:lang w:val="zh-Hans" w:eastAsia="zh-CN"/>
        </w:rPr>
        <w:t>此信意在提醒您，我们预计将在</w:t>
      </w:r>
      <w:r w:rsidRPr="002D5055">
        <w:rPr>
          <w:rFonts w:eastAsia="Microsoft YaHei" w:cs="SimSun"/>
          <w:u w:val="single"/>
          <w:lang w:val="zh-Hans" w:eastAsia="zh-CN"/>
        </w:rPr>
        <w:t xml:space="preserve"> 2025 </w:t>
      </w:r>
      <w:r w:rsidRPr="002D5055">
        <w:rPr>
          <w:rFonts w:eastAsia="Microsoft YaHei" w:cs="SimSun"/>
          <w:u w:val="single"/>
          <w:lang w:val="zh-Hans" w:eastAsia="zh-CN"/>
        </w:rPr>
        <w:t>年</w:t>
      </w:r>
      <w:r w:rsidRPr="002D5055">
        <w:rPr>
          <w:rFonts w:eastAsia="Microsoft YaHei" w:cs="SimSun"/>
          <w:u w:val="single"/>
          <w:lang w:val="zh-Hans" w:eastAsia="zh-CN"/>
        </w:rPr>
        <w:t xml:space="preserve"> 9 </w:t>
      </w:r>
      <w:r w:rsidRPr="002D5055">
        <w:rPr>
          <w:rFonts w:eastAsia="Microsoft YaHei" w:cs="SimSun"/>
          <w:u w:val="single"/>
          <w:lang w:val="zh-Hans" w:eastAsia="zh-CN"/>
        </w:rPr>
        <w:t>月</w:t>
      </w:r>
      <w:r w:rsidRPr="002D5055">
        <w:rPr>
          <w:rFonts w:eastAsia="Microsoft YaHei" w:cs="SimSun"/>
          <w:u w:val="single"/>
          <w:lang w:val="zh-Hans" w:eastAsia="zh-CN"/>
        </w:rPr>
        <w:t xml:space="preserve"> 30 </w:t>
      </w:r>
      <w:r w:rsidRPr="002D5055">
        <w:rPr>
          <w:rFonts w:eastAsia="Microsoft YaHei" w:cs="SimSun"/>
          <w:u w:val="single"/>
          <w:lang w:val="zh-Hans" w:eastAsia="zh-CN"/>
        </w:rPr>
        <w:t>日之前完成所有住户的搬迁</w:t>
      </w:r>
      <w:r w:rsidRPr="002D5055">
        <w:rPr>
          <w:rFonts w:eastAsia="Microsoft YaHei" w:cs="SimSun"/>
          <w:lang w:val="zh-Hans" w:eastAsia="zh-CN"/>
        </w:rPr>
        <w:t>，以便开始重建工作，为想要迁回此处的居民和新居民建造更多更好的住房。</w:t>
      </w:r>
    </w:p>
    <w:p w14:paraId="1EA1C3A7" w14:textId="77777777" w:rsidR="00F3166A" w:rsidRPr="002D5055" w:rsidRDefault="00F3166A" w:rsidP="00F3166A">
      <w:pPr>
        <w:pStyle w:val="Letterbody"/>
        <w:rPr>
          <w:rFonts w:eastAsia="Microsoft YaHei"/>
          <w:lang w:eastAsia="zh-CN"/>
        </w:rPr>
      </w:pPr>
    </w:p>
    <w:p w14:paraId="3EDB9125" w14:textId="77777777" w:rsidR="00F3166A" w:rsidRPr="002D5055" w:rsidRDefault="0083476B" w:rsidP="00F3166A">
      <w:pPr>
        <w:pStyle w:val="Letterbody"/>
        <w:rPr>
          <w:rFonts w:eastAsia="Microsoft YaHei"/>
          <w:lang w:eastAsia="zh-CN"/>
        </w:rPr>
      </w:pPr>
      <w:r w:rsidRPr="002D5055">
        <w:rPr>
          <w:rFonts w:eastAsia="Microsoft YaHei" w:cs="SimSun"/>
          <w:b/>
          <w:bCs/>
          <w:lang w:val="zh-Hans" w:eastAsia="zh-CN"/>
        </w:rPr>
        <w:t>为您的下一步行动提供支持</w:t>
      </w:r>
    </w:p>
    <w:p w14:paraId="085C0A1E" w14:textId="7CA069CD" w:rsidR="00F3166A" w:rsidRPr="002D5055" w:rsidRDefault="0083476B" w:rsidP="00F3166A">
      <w:pPr>
        <w:pStyle w:val="Letterbody"/>
        <w:rPr>
          <w:rFonts w:eastAsia="Microsoft YaHei" w:cs="Cambria"/>
        </w:rPr>
      </w:pPr>
      <w:r w:rsidRPr="002D5055">
        <w:rPr>
          <w:rFonts w:eastAsia="Microsoft YaHei" w:cs="SimSun"/>
          <w:lang w:val="zh-Hans"/>
        </w:rPr>
        <w:t>在</w:t>
      </w:r>
      <w:r w:rsidRPr="002D5055">
        <w:rPr>
          <w:rFonts w:eastAsia="Microsoft YaHei" w:cs="SimSun"/>
          <w:lang w:val="zh-Hans"/>
        </w:rPr>
        <w:t xml:space="preserve"> 12 Holland Court </w:t>
      </w:r>
      <w:r w:rsidRPr="002D5055">
        <w:rPr>
          <w:rFonts w:eastAsia="Microsoft YaHei" w:cs="SimSun"/>
          <w:lang w:val="zh-Hans"/>
        </w:rPr>
        <w:t>和</w:t>
      </w:r>
      <w:r w:rsidRPr="002D5055">
        <w:rPr>
          <w:rFonts w:eastAsia="Microsoft YaHei" w:cs="SimSun"/>
          <w:lang w:val="zh-Hans"/>
        </w:rPr>
        <w:t xml:space="preserve"> 120 Racecourse Road, Flemington </w:t>
      </w:r>
      <w:proofErr w:type="spellStart"/>
      <w:r w:rsidRPr="002D5055">
        <w:rPr>
          <w:rFonts w:eastAsia="Microsoft YaHei" w:cs="SimSun"/>
          <w:lang w:val="zh-Hans"/>
        </w:rPr>
        <w:t>以及</w:t>
      </w:r>
      <w:proofErr w:type="spellEnd"/>
      <w:r w:rsidRPr="002D5055">
        <w:rPr>
          <w:rFonts w:eastAsia="Microsoft YaHei" w:cs="SimSun"/>
          <w:lang w:val="zh-Hans"/>
        </w:rPr>
        <w:t xml:space="preserve"> 33 Alfred Street, </w:t>
      </w:r>
      <w:r w:rsidR="006A761D">
        <w:rPr>
          <w:rFonts w:eastAsia="Microsoft YaHei" w:cs="SimSun"/>
          <w:lang w:val="en-PH"/>
        </w:rPr>
        <w:br/>
      </w:r>
      <w:r w:rsidRPr="002D5055">
        <w:rPr>
          <w:rFonts w:eastAsia="Microsoft YaHei" w:cs="SimSun"/>
          <w:lang w:val="zh-Hans"/>
        </w:rPr>
        <w:t>North Melbourne</w:t>
      </w:r>
      <w:r w:rsidRPr="002D5055">
        <w:rPr>
          <w:rFonts w:eastAsia="Microsoft YaHei" w:cs="SimSun"/>
          <w:lang w:val="zh-Hans"/>
        </w:rPr>
        <w:t>，</w:t>
      </w:r>
      <w:proofErr w:type="spellStart"/>
      <w:r w:rsidRPr="002D5055">
        <w:rPr>
          <w:rFonts w:eastAsia="Microsoft YaHei" w:cs="SimSun"/>
          <w:lang w:val="zh-Hans"/>
        </w:rPr>
        <w:t>居民的搬迁工作进展顺利。约有</w:t>
      </w:r>
      <w:proofErr w:type="spellEnd"/>
      <w:r w:rsidRPr="002D5055">
        <w:rPr>
          <w:rFonts w:eastAsia="Microsoft YaHei" w:cs="SimSun"/>
          <w:lang w:val="zh-Hans"/>
        </w:rPr>
        <w:t xml:space="preserve"> 70% </w:t>
      </w:r>
      <w:proofErr w:type="spellStart"/>
      <w:r w:rsidRPr="002D5055">
        <w:rPr>
          <w:rFonts w:eastAsia="Microsoft YaHei" w:cs="SimSun"/>
          <w:lang w:val="zh-Hans"/>
        </w:rPr>
        <w:t>的居民已经搬进新家，约有</w:t>
      </w:r>
      <w:proofErr w:type="spellEnd"/>
      <w:r w:rsidRPr="002D5055">
        <w:rPr>
          <w:rFonts w:eastAsia="Microsoft YaHei" w:cs="SimSun"/>
          <w:lang w:val="zh-Hans"/>
        </w:rPr>
        <w:t xml:space="preserve"> 20% </w:t>
      </w:r>
      <w:proofErr w:type="spellStart"/>
      <w:r w:rsidRPr="002D5055">
        <w:rPr>
          <w:rFonts w:eastAsia="Microsoft YaHei" w:cs="SimSun"/>
          <w:lang w:val="zh-Hans"/>
        </w:rPr>
        <w:t>的居民正在搬家</w:t>
      </w:r>
      <w:proofErr w:type="spellEnd"/>
      <w:r w:rsidRPr="002D5055">
        <w:rPr>
          <w:rFonts w:eastAsia="Microsoft YaHei" w:cs="SimSun"/>
          <w:lang w:val="zh-Hans"/>
        </w:rPr>
        <w:t>。</w:t>
      </w:r>
    </w:p>
    <w:p w14:paraId="4DFCD3ED" w14:textId="77777777" w:rsidR="00F3166A" w:rsidRPr="002D5055" w:rsidRDefault="00F3166A" w:rsidP="00F3166A">
      <w:pPr>
        <w:pStyle w:val="Letterbody"/>
        <w:rPr>
          <w:rFonts w:eastAsia="Microsoft YaHei"/>
        </w:rPr>
      </w:pPr>
    </w:p>
    <w:p w14:paraId="775AF952" w14:textId="77777777" w:rsidR="00F3166A" w:rsidRPr="002D5055" w:rsidRDefault="0083476B" w:rsidP="00F3166A">
      <w:pPr>
        <w:pStyle w:val="Letterbody"/>
        <w:spacing w:after="120"/>
        <w:rPr>
          <w:rFonts w:eastAsia="Microsoft YaHei" w:cs="Cambria"/>
          <w:lang w:eastAsia="zh-CN"/>
        </w:rPr>
      </w:pPr>
      <w:r w:rsidRPr="002D5055">
        <w:rPr>
          <w:rFonts w:eastAsia="Microsoft YaHei" w:cs="SimSun"/>
          <w:lang w:val="zh-Hans" w:eastAsia="zh-CN"/>
        </w:rPr>
        <w:t>现在是时候把您的搬迁事宜提上日程了：</w:t>
      </w:r>
    </w:p>
    <w:p w14:paraId="781BB0E7" w14:textId="77777777" w:rsidR="00F3166A" w:rsidRPr="002D5055" w:rsidRDefault="0083476B" w:rsidP="00F3166A">
      <w:pPr>
        <w:pStyle w:val="Letterbody"/>
        <w:numPr>
          <w:ilvl w:val="0"/>
          <w:numId w:val="13"/>
        </w:numPr>
        <w:spacing w:after="120"/>
        <w:ind w:left="714" w:hanging="357"/>
        <w:rPr>
          <w:rFonts w:eastAsia="Microsoft YaHei"/>
          <w:lang w:eastAsia="zh-CN"/>
        </w:rPr>
      </w:pPr>
      <w:r w:rsidRPr="002D5055">
        <w:rPr>
          <w:rFonts w:eastAsia="Microsoft YaHei" w:cs="SimSun"/>
          <w:b/>
          <w:bCs/>
          <w:lang w:val="zh-Hans" w:eastAsia="zh-CN"/>
        </w:rPr>
        <w:t>如果您目前正在挑选住房，</w:t>
      </w:r>
      <w:r w:rsidRPr="002D5055">
        <w:rPr>
          <w:rFonts w:eastAsia="Microsoft YaHei" w:cs="SimSun"/>
          <w:lang w:val="zh-Hans" w:eastAsia="zh-CN"/>
        </w:rPr>
        <w:t>请与我们联系以最终确定您的选择并预订搬家日期。</w:t>
      </w:r>
    </w:p>
    <w:p w14:paraId="595E8055" w14:textId="0AE29AF0" w:rsidR="00F3166A" w:rsidRPr="002D5055" w:rsidRDefault="0083476B" w:rsidP="006E7F6B">
      <w:pPr>
        <w:pStyle w:val="Letterbody"/>
        <w:numPr>
          <w:ilvl w:val="0"/>
          <w:numId w:val="14"/>
        </w:numPr>
        <w:spacing w:after="120"/>
        <w:ind w:left="714" w:right="-146" w:hanging="357"/>
        <w:rPr>
          <w:rFonts w:eastAsia="Microsoft YaHei"/>
          <w:spacing w:val="-1"/>
          <w:lang w:eastAsia="zh-CN"/>
        </w:rPr>
      </w:pPr>
      <w:r w:rsidRPr="002D5055">
        <w:rPr>
          <w:rFonts w:eastAsia="Microsoft YaHei" w:cs="SimSun"/>
          <w:b/>
          <w:bCs/>
          <w:spacing w:val="-1"/>
          <w:lang w:val="zh-Hans" w:eastAsia="zh-CN"/>
        </w:rPr>
        <w:t>如果您尚未完成住房申请，</w:t>
      </w:r>
      <w:r w:rsidRPr="002D5055">
        <w:rPr>
          <w:rFonts w:eastAsia="Microsoft YaHei" w:cs="SimSun"/>
          <w:spacing w:val="-1"/>
          <w:lang w:val="zh-Hans" w:eastAsia="zh-CN"/>
        </w:rPr>
        <w:t>我们将与您讨论如何根据您的租赁信息提交住房申请。</w:t>
      </w:r>
      <w:r w:rsidR="000231B1" w:rsidRPr="002D5055">
        <w:rPr>
          <w:rFonts w:eastAsia="Microsoft YaHei" w:cs="SimSun"/>
          <w:spacing w:val="-1"/>
          <w:lang w:val="en-PH" w:eastAsia="zh-CN"/>
        </w:rPr>
        <w:br/>
      </w:r>
      <w:r w:rsidRPr="002D5055">
        <w:rPr>
          <w:rFonts w:eastAsia="Microsoft YaHei" w:cs="SimSun"/>
          <w:spacing w:val="-1"/>
          <w:lang w:val="zh-Hans" w:eastAsia="zh-CN"/>
        </w:rPr>
        <w:t>我们将根据所掌握的信息尽快为您提供住房，因此请告诉我们是否需要更改任何信息。</w:t>
      </w:r>
    </w:p>
    <w:p w14:paraId="196E24CF" w14:textId="77777777" w:rsidR="00F3166A" w:rsidRPr="002D5055" w:rsidRDefault="0083476B" w:rsidP="006D5A01">
      <w:pPr>
        <w:pStyle w:val="Letterbody"/>
        <w:numPr>
          <w:ilvl w:val="0"/>
          <w:numId w:val="15"/>
        </w:numPr>
        <w:spacing w:after="120"/>
        <w:ind w:left="714" w:right="-144" w:hanging="357"/>
        <w:rPr>
          <w:rFonts w:eastAsia="Microsoft YaHei"/>
          <w:lang w:eastAsia="zh-CN"/>
        </w:rPr>
      </w:pPr>
      <w:r w:rsidRPr="002D5055">
        <w:rPr>
          <w:rFonts w:eastAsia="Microsoft YaHei" w:cs="SimSun"/>
          <w:b/>
          <w:bCs/>
          <w:lang w:val="zh-Hans" w:eastAsia="zh-CN"/>
        </w:rPr>
        <w:t>如果您收到了合理的住房安置方案但尚未接受，</w:t>
      </w:r>
      <w:r w:rsidRPr="002D5055">
        <w:rPr>
          <w:rFonts w:eastAsia="Microsoft YaHei" w:cs="SimSun"/>
          <w:b/>
          <w:bCs/>
          <w:lang w:val="zh-Hans" w:eastAsia="zh-CN"/>
        </w:rPr>
        <w:t xml:space="preserve"> </w:t>
      </w:r>
      <w:r w:rsidRPr="002D5055">
        <w:rPr>
          <w:rFonts w:eastAsia="Microsoft YaHei" w:cs="SimSun"/>
          <w:lang w:val="zh-Hans" w:eastAsia="zh-CN"/>
        </w:rPr>
        <w:t>我们将继续与您沟通并为您提供支持，包括在需要您搬离时为您提供住房。</w:t>
      </w:r>
    </w:p>
    <w:p w14:paraId="3186CA34" w14:textId="35171667" w:rsidR="00F3166A" w:rsidRPr="002D5055" w:rsidRDefault="0083476B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eastAsia="Microsoft YaHei"/>
          <w:lang w:eastAsia="zh-CN"/>
        </w:rPr>
      </w:pPr>
      <w:r w:rsidRPr="002D5055">
        <w:rPr>
          <w:rFonts w:eastAsia="Microsoft YaHei" w:cs="SimSun"/>
          <w:b/>
          <w:bCs/>
          <w:lang w:val="zh-Hans" w:eastAsia="zh-CN"/>
        </w:rPr>
        <w:t>如果您目前没有可以考虑的住房，</w:t>
      </w:r>
      <w:r w:rsidRPr="002D5055">
        <w:rPr>
          <w:rFonts w:eastAsia="Microsoft YaHei" w:cs="SimSun"/>
          <w:lang w:val="zh-Hans" w:eastAsia="zh-CN"/>
        </w:rPr>
        <w:t>请继续与我们联系，我们仍在寻找合适的住房。</w:t>
      </w:r>
      <w:r w:rsidR="00D4084D" w:rsidRPr="002D5055">
        <w:rPr>
          <w:rFonts w:eastAsia="Microsoft YaHei" w:cs="SimSun"/>
          <w:lang w:val="en-PH" w:eastAsia="zh-CN"/>
        </w:rPr>
        <w:br/>
      </w:r>
      <w:r w:rsidRPr="002D5055">
        <w:rPr>
          <w:rFonts w:eastAsia="Microsoft YaHei" w:cs="SimSun"/>
          <w:lang w:val="zh-Hans" w:eastAsia="zh-CN"/>
        </w:rPr>
        <w:t>我们将与您讨论扩大您的选择范围，因为这可能会帮助我们更快地为您找到住房。</w:t>
      </w:r>
    </w:p>
    <w:p w14:paraId="1B07FECA" w14:textId="77777777" w:rsidR="00F3166A" w:rsidRPr="002D5055" w:rsidRDefault="0083476B" w:rsidP="00F3166A">
      <w:pPr>
        <w:pStyle w:val="Letterbody"/>
        <w:numPr>
          <w:ilvl w:val="0"/>
          <w:numId w:val="13"/>
        </w:numPr>
        <w:ind w:left="714" w:hanging="357"/>
        <w:rPr>
          <w:rFonts w:eastAsia="Microsoft YaHei"/>
          <w:lang w:val="en-US" w:eastAsia="zh-CN"/>
        </w:rPr>
      </w:pPr>
      <w:r w:rsidRPr="002D5055">
        <w:rPr>
          <w:rFonts w:eastAsia="Microsoft YaHei" w:cs="SimSun"/>
          <w:b/>
          <w:bCs/>
          <w:lang w:val="zh-Hans" w:eastAsia="zh-CN"/>
        </w:rPr>
        <w:t>如果我们向您提供从私人业主处租赁的住房，</w:t>
      </w:r>
      <w:r w:rsidRPr="002D5055">
        <w:rPr>
          <w:rFonts w:eastAsia="Microsoft YaHei" w:cs="SimSun"/>
          <w:lang w:val="zh-Hans" w:eastAsia="zh-CN"/>
        </w:rPr>
        <w:t>该住房将作为公共住房由我们进行管理。在某些地区，我们会通过租赁来寻找符合您需求的住房。您仍将从当地住房办公室获得同样的支持，并保留您现有的权利和责任。如果我们与私人业主的租约到期，我们会再为您寻找一个合适的住房。</w:t>
      </w:r>
    </w:p>
    <w:p w14:paraId="1CC65351" w14:textId="77777777" w:rsidR="00F3166A" w:rsidRPr="002D5055" w:rsidRDefault="0083476B" w:rsidP="00F3166A">
      <w:pPr>
        <w:pStyle w:val="Letterbody"/>
        <w:rPr>
          <w:rFonts w:eastAsia="Microsoft YaHei"/>
          <w:lang w:eastAsia="zh-CN"/>
        </w:rPr>
      </w:pPr>
      <w:r w:rsidRPr="002D5055">
        <w:rPr>
          <w:rFonts w:ascii="Calibri" w:eastAsia="Microsoft YaHei" w:hAnsi="Calibri" w:cs="Calibri"/>
          <w:lang w:eastAsia="zh-CN"/>
        </w:rPr>
        <w:t> </w:t>
      </w:r>
    </w:p>
    <w:p w14:paraId="7F770C49" w14:textId="77777777" w:rsidR="00F3166A" w:rsidRPr="002D5055" w:rsidRDefault="0083476B" w:rsidP="00F3166A">
      <w:pPr>
        <w:pStyle w:val="Letterbody"/>
        <w:spacing w:after="120"/>
        <w:rPr>
          <w:rFonts w:eastAsia="Microsoft YaHei" w:cs="Cambria"/>
          <w:lang w:eastAsia="zh-CN"/>
        </w:rPr>
      </w:pPr>
      <w:r w:rsidRPr="002D5055">
        <w:rPr>
          <w:rFonts w:eastAsia="Microsoft YaHei" w:cs="SimSun"/>
          <w:lang w:val="zh-Hans" w:eastAsia="zh-CN"/>
        </w:rPr>
        <w:lastRenderedPageBreak/>
        <w:t>请记住，我们有专门的搬迁团队，可在每个阶段为您提供帮助。</w:t>
      </w:r>
    </w:p>
    <w:p w14:paraId="151F3FC3" w14:textId="77777777" w:rsidR="00F3166A" w:rsidRPr="002D5055" w:rsidRDefault="0083476B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eastAsia="Microsoft YaHei"/>
          <w:lang w:eastAsia="zh-CN"/>
        </w:rPr>
      </w:pPr>
      <w:r w:rsidRPr="002D5055">
        <w:rPr>
          <w:rFonts w:eastAsia="Microsoft YaHei" w:cs="SimSun"/>
          <w:b/>
          <w:bCs/>
          <w:lang w:val="zh-Hans" w:eastAsia="zh-CN"/>
        </w:rPr>
        <w:t>我们将与您会面：</w:t>
      </w:r>
      <w:r w:rsidRPr="002D5055">
        <w:rPr>
          <w:rFonts w:eastAsia="Microsoft YaHei" w:cs="SimSun"/>
          <w:lang w:val="zh-Hans" w:eastAsia="zh-CN"/>
        </w:rPr>
        <w:t>您可以带一名家人、朋友或法律支持人员参加与我们的任何会面。我们还可以安排一名口译员。</w:t>
      </w:r>
    </w:p>
    <w:p w14:paraId="6ADDDD66" w14:textId="77777777" w:rsidR="00F3166A" w:rsidRPr="002D5055" w:rsidRDefault="0083476B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eastAsia="Microsoft YaHei"/>
          <w:lang w:eastAsia="zh-CN"/>
        </w:rPr>
      </w:pPr>
      <w:r w:rsidRPr="002D5055">
        <w:rPr>
          <w:rFonts w:eastAsia="Microsoft YaHei" w:cs="SimSun"/>
          <w:b/>
          <w:bCs/>
          <w:lang w:val="zh-Hans" w:eastAsia="zh-CN"/>
        </w:rPr>
        <w:t>我们将帮助您搬家：</w:t>
      </w:r>
      <w:r w:rsidRPr="002D5055">
        <w:rPr>
          <w:rFonts w:eastAsia="Microsoft YaHei" w:cs="SimSun"/>
          <w:lang w:val="zh-Hans" w:eastAsia="zh-CN"/>
        </w:rPr>
        <w:t>我们将安排搬家公司、提供打包材料、与您讨论开通电话和互联网服务以及安排邮政信件转投，并承担所有合理的搬家费用。</w:t>
      </w:r>
    </w:p>
    <w:p w14:paraId="5C838FC8" w14:textId="77D734CF" w:rsidR="00F3166A" w:rsidRPr="002D5055" w:rsidRDefault="0083476B" w:rsidP="00F3166A">
      <w:pPr>
        <w:pStyle w:val="Letterbody"/>
        <w:numPr>
          <w:ilvl w:val="0"/>
          <w:numId w:val="16"/>
        </w:numPr>
        <w:ind w:left="714" w:hanging="357"/>
        <w:rPr>
          <w:rFonts w:eastAsia="Microsoft YaHei"/>
          <w:lang w:eastAsia="zh-CN"/>
        </w:rPr>
      </w:pPr>
      <w:r w:rsidRPr="002D5055">
        <w:rPr>
          <w:rFonts w:eastAsia="Microsoft YaHei" w:cs="SimSun"/>
          <w:b/>
          <w:bCs/>
          <w:lang w:val="zh-Hans" w:eastAsia="zh-CN"/>
        </w:rPr>
        <w:t>回迁：</w:t>
      </w:r>
      <w:r w:rsidRPr="002D5055">
        <w:rPr>
          <w:rFonts w:eastAsia="Microsoft YaHei" w:cs="SimSun"/>
          <w:lang w:val="zh-Hans" w:eastAsia="zh-CN"/>
        </w:rPr>
        <w:t>重建完成后，我们会与您讨论回迁事宜。您有权根据您届时的资格条件、</w:t>
      </w:r>
      <w:r w:rsidR="0038635F">
        <w:rPr>
          <w:rFonts w:eastAsia="Microsoft YaHei" w:cs="SimSun"/>
          <w:lang w:val="en-PH" w:eastAsia="zh-CN"/>
        </w:rPr>
        <w:br/>
      </w:r>
      <w:r w:rsidRPr="002D5055">
        <w:rPr>
          <w:rFonts w:eastAsia="Microsoft YaHei" w:cs="SimSun"/>
          <w:lang w:val="zh-Hans" w:eastAsia="zh-CN"/>
        </w:rPr>
        <w:t>需求以及新房的合适度，选择回迁至您居住过的社区。</w:t>
      </w:r>
    </w:p>
    <w:p w14:paraId="3E2FE411" w14:textId="77777777" w:rsidR="00F3166A" w:rsidRPr="002D5055" w:rsidRDefault="00F3166A" w:rsidP="00F3166A">
      <w:pPr>
        <w:pStyle w:val="Letterbody"/>
        <w:rPr>
          <w:rFonts w:eastAsia="Microsoft YaHei"/>
          <w:b/>
          <w:bCs/>
          <w:lang w:eastAsia="zh-CN"/>
        </w:rPr>
      </w:pPr>
    </w:p>
    <w:p w14:paraId="4E4D360B" w14:textId="77777777" w:rsidR="00F3166A" w:rsidRPr="002D5055" w:rsidRDefault="0083476B" w:rsidP="00F3166A">
      <w:pPr>
        <w:pStyle w:val="Letterbody"/>
        <w:spacing w:after="120"/>
        <w:rPr>
          <w:rFonts w:eastAsia="Microsoft YaHei"/>
        </w:rPr>
      </w:pPr>
      <w:proofErr w:type="spellStart"/>
      <w:r w:rsidRPr="002D5055">
        <w:rPr>
          <w:rFonts w:eastAsia="Microsoft YaHei" w:cs="SimSun"/>
          <w:lang w:val="zh-Hans"/>
        </w:rPr>
        <w:t>我们鼓励您与搬迁事务专员</w:t>
      </w:r>
      <w:proofErr w:type="spellEnd"/>
      <w:r w:rsidRPr="002D5055">
        <w:rPr>
          <w:rFonts w:eastAsia="Microsoft YaHei" w:cs="SimSun"/>
          <w:lang w:val="zh-Hans"/>
        </w:rPr>
        <w:t>（</w:t>
      </w:r>
      <w:r w:rsidRPr="002D5055">
        <w:rPr>
          <w:rFonts w:eastAsia="Microsoft YaHei" w:cs="SimSun"/>
          <w:lang w:val="zh-Hans"/>
        </w:rPr>
        <w:t>relocation officer</w:t>
      </w:r>
      <w:r w:rsidRPr="002D5055">
        <w:rPr>
          <w:rFonts w:eastAsia="Microsoft YaHei" w:cs="SimSun"/>
          <w:lang w:val="zh-Hans"/>
        </w:rPr>
        <w:t>）</w:t>
      </w:r>
      <w:proofErr w:type="spellStart"/>
      <w:r w:rsidRPr="002D5055">
        <w:rPr>
          <w:rFonts w:eastAsia="Microsoft YaHei" w:cs="SimSun"/>
          <w:lang w:val="zh-Hans"/>
        </w:rPr>
        <w:t>讨论您的住房需求以及可能适合您家庭的所有地段</w:t>
      </w:r>
      <w:proofErr w:type="spellEnd"/>
      <w:r w:rsidRPr="002D5055">
        <w:rPr>
          <w:rFonts w:eastAsia="Microsoft YaHei" w:cs="SimSun"/>
          <w:lang w:val="zh-Hans"/>
        </w:rPr>
        <w:t>。</w:t>
      </w:r>
    </w:p>
    <w:p w14:paraId="0A7438F8" w14:textId="6E105FB7" w:rsidR="00EF4C6D" w:rsidRPr="002D5055" w:rsidRDefault="0083476B" w:rsidP="00310BB0">
      <w:pPr>
        <w:pStyle w:val="Letterbody"/>
        <w:rPr>
          <w:rFonts w:eastAsia="Microsoft YaHei"/>
        </w:rPr>
      </w:pPr>
      <w:r w:rsidRPr="002D5055">
        <w:rPr>
          <w:rFonts w:ascii="Calibri" w:eastAsia="Microsoft YaHei" w:hAnsi="Calibri" w:cs="Calibri"/>
        </w:rPr>
        <w:t> </w:t>
      </w:r>
      <w:r w:rsidRPr="002D5055">
        <w:rPr>
          <w:rFonts w:eastAsia="Microsoft YaHei" w:cs="SimSun"/>
          <w:b/>
          <w:bCs/>
          <w:lang w:val="zh-Hans"/>
        </w:rPr>
        <w:br/>
        <w:t xml:space="preserve">Homes Victoria </w:t>
      </w:r>
      <w:proofErr w:type="spellStart"/>
      <w:r w:rsidRPr="002D5055">
        <w:rPr>
          <w:rFonts w:eastAsia="Microsoft YaHei" w:cs="SimSun"/>
          <w:b/>
          <w:bCs/>
          <w:lang w:val="zh-Hans"/>
        </w:rPr>
        <w:t>搬迁团队</w:t>
      </w:r>
      <w:proofErr w:type="spellEnd"/>
    </w:p>
    <w:p w14:paraId="27BA26E3" w14:textId="71B627EA" w:rsidR="00F3166A" w:rsidRPr="002D5055" w:rsidRDefault="00292013" w:rsidP="00F3166A">
      <w:pPr>
        <w:pStyle w:val="Letterbody"/>
        <w:rPr>
          <w:rFonts w:eastAsia="Microsoft YaHei"/>
        </w:rPr>
      </w:pPr>
      <w:hyperlink r:id="rId11" w:history="1">
        <w:r>
          <w:rPr>
            <w:rStyle w:val="Hyperlink"/>
            <w:rFonts w:eastAsia="Microsoft YaHei" w:cs="SimSun"/>
            <w:lang w:val="zh-Hans"/>
          </w:rPr>
          <w:t>relocationsteam@homes.vic.gov.au</w:t>
        </w:r>
      </w:hyperlink>
    </w:p>
    <w:p w14:paraId="2B728D0F" w14:textId="77777777" w:rsidR="00F3166A" w:rsidRPr="002D5055" w:rsidRDefault="00F3166A" w:rsidP="00F3166A">
      <w:pPr>
        <w:pStyle w:val="Letterbody"/>
        <w:rPr>
          <w:rFonts w:eastAsia="Microsoft YaHei" w:cs="Cambria"/>
        </w:rPr>
      </w:pPr>
    </w:p>
    <w:p w14:paraId="649A53EF" w14:textId="77777777" w:rsidR="00F3166A" w:rsidRPr="002D5055" w:rsidRDefault="0083476B" w:rsidP="00F3166A">
      <w:pPr>
        <w:pStyle w:val="Letterbody"/>
        <w:rPr>
          <w:rFonts w:eastAsia="Microsoft YaHei"/>
        </w:rPr>
      </w:pPr>
      <w:r w:rsidRPr="002D5055">
        <w:rPr>
          <w:rFonts w:ascii="Calibri" w:eastAsia="Microsoft YaHei" w:hAnsi="Calibri" w:cs="Calibri"/>
        </w:rPr>
        <w:t> </w:t>
      </w:r>
    </w:p>
    <w:p w14:paraId="0F92EFB6" w14:textId="77777777" w:rsidR="00F3166A" w:rsidRPr="002D5055" w:rsidRDefault="0083476B" w:rsidP="00F3166A">
      <w:pPr>
        <w:pStyle w:val="Letterbody"/>
        <w:rPr>
          <w:rFonts w:eastAsia="Microsoft YaHei"/>
        </w:rPr>
      </w:pPr>
      <w:proofErr w:type="spellStart"/>
      <w:r w:rsidRPr="002D5055">
        <w:rPr>
          <w:rFonts w:eastAsia="Microsoft YaHei" w:cs="SimSun"/>
          <w:lang w:val="zh-Hans"/>
        </w:rPr>
        <w:t>谨致问候</w:t>
      </w:r>
      <w:proofErr w:type="spellEnd"/>
      <w:r w:rsidRPr="002D5055">
        <w:rPr>
          <w:rFonts w:eastAsia="Microsoft YaHei" w:cs="SimSun"/>
          <w:lang w:val="zh-Hans"/>
        </w:rPr>
        <w:t>，</w:t>
      </w:r>
    </w:p>
    <w:p w14:paraId="1302E493" w14:textId="77777777" w:rsidR="00F3166A" w:rsidRPr="002D5055" w:rsidRDefault="0083476B" w:rsidP="00F3166A">
      <w:pPr>
        <w:pStyle w:val="Letterbody"/>
        <w:rPr>
          <w:rFonts w:eastAsia="Microsoft YaHei"/>
        </w:rPr>
      </w:pPr>
      <w:r w:rsidRPr="002D5055">
        <w:rPr>
          <w:rFonts w:eastAsia="Microsoft YaHei" w:cs="SimSun"/>
          <w:lang w:val="zh-Hans"/>
        </w:rPr>
        <w:t xml:space="preserve">Homes Victoria </w:t>
      </w:r>
      <w:proofErr w:type="spellStart"/>
      <w:r w:rsidRPr="002D5055">
        <w:rPr>
          <w:rFonts w:eastAsia="Microsoft YaHei" w:cs="SimSun"/>
          <w:lang w:val="zh-Hans"/>
        </w:rPr>
        <w:t>搬迁团队</w:t>
      </w:r>
      <w:proofErr w:type="spellEnd"/>
    </w:p>
    <w:p w14:paraId="71078B81" w14:textId="77777777" w:rsidR="006957EA" w:rsidRPr="002D5055" w:rsidRDefault="006957EA" w:rsidP="00E34472">
      <w:pPr>
        <w:pStyle w:val="Letterbody"/>
        <w:rPr>
          <w:rFonts w:eastAsia="Microsoft YaHei"/>
        </w:rPr>
      </w:pPr>
    </w:p>
    <w:p w14:paraId="497FC53B" w14:textId="77777777" w:rsidR="006957EA" w:rsidRPr="002D5055" w:rsidRDefault="006957EA" w:rsidP="00E34472">
      <w:pPr>
        <w:pStyle w:val="Letterbody"/>
        <w:rPr>
          <w:rFonts w:eastAsia="Microsoft YaHei"/>
        </w:rPr>
      </w:pPr>
    </w:p>
    <w:p w14:paraId="45BE3B87" w14:textId="56FA97F0" w:rsidR="006957EA" w:rsidRPr="002D5055" w:rsidRDefault="00310BB0" w:rsidP="002C675D">
      <w:pPr>
        <w:pStyle w:val="Letterbody"/>
        <w:rPr>
          <w:rFonts w:eastAsia="Microsoft YaHei"/>
          <w:highlight w:val="yellow"/>
        </w:rPr>
      </w:pPr>
      <w:r>
        <w:rPr>
          <w:rFonts w:eastAsia="Microsoft YaHei"/>
        </w:rPr>
        <w:t>29/05/2025</w:t>
      </w:r>
    </w:p>
    <w:p w14:paraId="2DFE94BE" w14:textId="77777777" w:rsidR="006957EA" w:rsidRPr="002D5055" w:rsidRDefault="006957EA" w:rsidP="00E34472">
      <w:pPr>
        <w:pStyle w:val="Letterbody"/>
        <w:rPr>
          <w:rFonts w:eastAsia="Microsoft YaHei"/>
        </w:rPr>
      </w:pPr>
    </w:p>
    <w:p w14:paraId="1A9D09AD" w14:textId="77777777" w:rsidR="00AB7BF4" w:rsidRPr="002D5055" w:rsidRDefault="00AB7BF4" w:rsidP="00E34472">
      <w:pPr>
        <w:pStyle w:val="Letterbody"/>
        <w:rPr>
          <w:rFonts w:eastAsia="Microsoft YaHei"/>
          <w:sz w:val="21"/>
          <w:szCs w:val="21"/>
        </w:rPr>
      </w:pPr>
    </w:p>
    <w:sectPr w:rsidR="00AB7BF4" w:rsidRPr="002D5055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FC75" w14:textId="77777777" w:rsidR="00F13240" w:rsidRDefault="00F13240">
      <w:r>
        <w:separator/>
      </w:r>
    </w:p>
    <w:p w14:paraId="097EC4FC" w14:textId="77777777" w:rsidR="00F13240" w:rsidRDefault="00F13240"/>
  </w:endnote>
  <w:endnote w:type="continuationSeparator" w:id="0">
    <w:p w14:paraId="44485452" w14:textId="77777777" w:rsidR="00F13240" w:rsidRDefault="00F13240">
      <w:r>
        <w:continuationSeparator/>
      </w:r>
    </w:p>
    <w:p w14:paraId="25D7B365" w14:textId="77777777" w:rsidR="00F13240" w:rsidRDefault="00F13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585418D-65E4-4B1C-91AE-93369759A4F5}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6BE90E6B-C460-47C6-873E-A71BBDDC5BA6}"/>
    <w:embedBold r:id="rId3" w:fontKey="{1600A34E-FE9D-4C97-9CE0-9110664C638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A3086621-7281-4984-9C20-21924D8B9C43}"/>
    <w:embedBold r:id="rId5" w:subsetted="1" w:fontKey="{9AC5361E-961A-45A3-B05F-0C04A4D3AA5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6" w:subsetted="1" w:fontKey="{A783AD73-44BE-4091-BA1D-BA9939E1838C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1D4C" w14:textId="2E7B1137" w:rsidR="0022173D" w:rsidRPr="00217282" w:rsidRDefault="00905E3F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2B3A5689" wp14:editId="7816A107">
          <wp:simplePos x="0" y="0"/>
          <wp:positionH relativeFrom="page">
            <wp:posOffset>0</wp:posOffset>
          </wp:positionH>
          <wp:positionV relativeFrom="paragraph">
            <wp:posOffset>-76200</wp:posOffset>
          </wp:positionV>
          <wp:extent cx="7543800" cy="1113155"/>
          <wp:effectExtent l="0" t="0" r="0" b="0"/>
          <wp:wrapNone/>
          <wp:docPr id="137375576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3968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878949A" wp14:editId="425037D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B2DFC" w14:textId="22DBD503" w:rsidR="00FA2750" w:rsidRPr="00FA2750" w:rsidRDefault="00BA5C51" w:rsidP="00BA5C5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8949A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5A2B2DFC" w14:textId="22DBD503" w:rsidR="00FA2750" w:rsidRPr="00FA2750" w:rsidRDefault="00BA5C51" w:rsidP="00BA5C51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F663" w14:textId="19F596FE" w:rsidR="0022173D" w:rsidRDefault="00905E3F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365172E" wp14:editId="7836FF06">
          <wp:simplePos x="0" y="0"/>
          <wp:positionH relativeFrom="page">
            <wp:posOffset>0</wp:posOffset>
          </wp:positionH>
          <wp:positionV relativeFrom="paragraph">
            <wp:posOffset>-68580</wp:posOffset>
          </wp:positionV>
          <wp:extent cx="7543800" cy="1113155"/>
          <wp:effectExtent l="0" t="0" r="0" b="0"/>
          <wp:wrapNone/>
          <wp:docPr id="1988653968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3968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CE627C" wp14:editId="7DAE524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4D503" w14:textId="243BBCFA" w:rsidR="00FA2750" w:rsidRPr="00FA2750" w:rsidRDefault="00BA5C51" w:rsidP="00BA5C5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E627C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4324D503" w14:textId="243BBCFA" w:rsidR="00FA2750" w:rsidRPr="00FA2750" w:rsidRDefault="00BA5C51" w:rsidP="00BA5C51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2182" w14:textId="77777777" w:rsidR="00F13240" w:rsidRDefault="00F13240">
      <w:r>
        <w:separator/>
      </w:r>
    </w:p>
    <w:p w14:paraId="747779B3" w14:textId="77777777" w:rsidR="00F13240" w:rsidRDefault="00F13240"/>
  </w:footnote>
  <w:footnote w:type="continuationSeparator" w:id="0">
    <w:p w14:paraId="4E4A5975" w14:textId="77777777" w:rsidR="00F13240" w:rsidRDefault="00F13240">
      <w:r>
        <w:continuationSeparator/>
      </w:r>
    </w:p>
    <w:p w14:paraId="1556B912" w14:textId="77777777" w:rsidR="00F13240" w:rsidRDefault="00F13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D750" w14:textId="77777777" w:rsidR="0022173D" w:rsidRPr="00977DB7" w:rsidRDefault="0083476B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5694B7" wp14:editId="6E93E826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91542"/>
    <w:multiLevelType w:val="multilevel"/>
    <w:tmpl w:val="995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E4085"/>
    <w:multiLevelType w:val="multilevel"/>
    <w:tmpl w:val="F35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067A9"/>
    <w:multiLevelType w:val="multilevel"/>
    <w:tmpl w:val="193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461E3"/>
    <w:multiLevelType w:val="multilevel"/>
    <w:tmpl w:val="332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756C8"/>
    <w:multiLevelType w:val="multilevel"/>
    <w:tmpl w:val="DC2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4D7619"/>
    <w:multiLevelType w:val="multilevel"/>
    <w:tmpl w:val="C4A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D5062"/>
    <w:multiLevelType w:val="multilevel"/>
    <w:tmpl w:val="F30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CF4201"/>
    <w:multiLevelType w:val="multilevel"/>
    <w:tmpl w:val="ABBC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16058269">
    <w:abstractNumId w:val="17"/>
  </w:num>
  <w:num w:numId="2" w16cid:durableId="1890915697">
    <w:abstractNumId w:val="9"/>
  </w:num>
  <w:num w:numId="3" w16cid:durableId="536435899">
    <w:abstractNumId w:val="7"/>
  </w:num>
  <w:num w:numId="4" w16cid:durableId="1151487604">
    <w:abstractNumId w:val="6"/>
  </w:num>
  <w:num w:numId="5" w16cid:durableId="352613392">
    <w:abstractNumId w:val="5"/>
  </w:num>
  <w:num w:numId="6" w16cid:durableId="1613629212">
    <w:abstractNumId w:val="4"/>
  </w:num>
  <w:num w:numId="7" w16cid:durableId="367727607">
    <w:abstractNumId w:val="8"/>
  </w:num>
  <w:num w:numId="8" w16cid:durableId="906107295">
    <w:abstractNumId w:val="3"/>
  </w:num>
  <w:num w:numId="9" w16cid:durableId="402801356">
    <w:abstractNumId w:val="2"/>
  </w:num>
  <w:num w:numId="10" w16cid:durableId="803891478">
    <w:abstractNumId w:val="1"/>
  </w:num>
  <w:num w:numId="11" w16cid:durableId="818499385">
    <w:abstractNumId w:val="0"/>
  </w:num>
  <w:num w:numId="12" w16cid:durableId="1575774195">
    <w:abstractNumId w:val="19"/>
  </w:num>
  <w:num w:numId="13" w16cid:durableId="415368941">
    <w:abstractNumId w:val="11"/>
  </w:num>
  <w:num w:numId="14" w16cid:durableId="1474063083">
    <w:abstractNumId w:val="16"/>
  </w:num>
  <w:num w:numId="15" w16cid:durableId="1769765689">
    <w:abstractNumId w:val="15"/>
  </w:num>
  <w:num w:numId="16" w16cid:durableId="248387298">
    <w:abstractNumId w:val="18"/>
  </w:num>
  <w:num w:numId="17" w16cid:durableId="756092733">
    <w:abstractNumId w:val="10"/>
  </w:num>
  <w:num w:numId="18" w16cid:durableId="1681665995">
    <w:abstractNumId w:val="14"/>
  </w:num>
  <w:num w:numId="19" w16cid:durableId="605961935">
    <w:abstractNumId w:val="13"/>
  </w:num>
  <w:num w:numId="20" w16cid:durableId="10237518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0E94"/>
    <w:rsid w:val="000216B5"/>
    <w:rsid w:val="000231B1"/>
    <w:rsid w:val="0002439A"/>
    <w:rsid w:val="00037A11"/>
    <w:rsid w:val="00065896"/>
    <w:rsid w:val="00070AF1"/>
    <w:rsid w:val="000745FB"/>
    <w:rsid w:val="00075BAC"/>
    <w:rsid w:val="00084D10"/>
    <w:rsid w:val="00096F21"/>
    <w:rsid w:val="0009711A"/>
    <w:rsid w:val="000A61B9"/>
    <w:rsid w:val="000B23CD"/>
    <w:rsid w:val="000B2493"/>
    <w:rsid w:val="000B462E"/>
    <w:rsid w:val="000C0317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2820"/>
    <w:rsid w:val="001973DA"/>
    <w:rsid w:val="001A467C"/>
    <w:rsid w:val="001B3DBF"/>
    <w:rsid w:val="001C1B37"/>
    <w:rsid w:val="001C666E"/>
    <w:rsid w:val="001D0BC9"/>
    <w:rsid w:val="001D1A8B"/>
    <w:rsid w:val="001D1E7B"/>
    <w:rsid w:val="001E2AE3"/>
    <w:rsid w:val="00206DAF"/>
    <w:rsid w:val="00207C32"/>
    <w:rsid w:val="00213550"/>
    <w:rsid w:val="00215BB5"/>
    <w:rsid w:val="00217282"/>
    <w:rsid w:val="0022173D"/>
    <w:rsid w:val="002218E4"/>
    <w:rsid w:val="00221A37"/>
    <w:rsid w:val="00221CF4"/>
    <w:rsid w:val="002275BB"/>
    <w:rsid w:val="00231B61"/>
    <w:rsid w:val="00233E0F"/>
    <w:rsid w:val="00240D37"/>
    <w:rsid w:val="0024452E"/>
    <w:rsid w:val="002446FF"/>
    <w:rsid w:val="002456F9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92013"/>
    <w:rsid w:val="0029616D"/>
    <w:rsid w:val="002A5A2F"/>
    <w:rsid w:val="002C2870"/>
    <w:rsid w:val="002C675D"/>
    <w:rsid w:val="002D5055"/>
    <w:rsid w:val="00301A6E"/>
    <w:rsid w:val="003104F7"/>
    <w:rsid w:val="00310BB0"/>
    <w:rsid w:val="00312E77"/>
    <w:rsid w:val="0031363E"/>
    <w:rsid w:val="003172B8"/>
    <w:rsid w:val="0032180F"/>
    <w:rsid w:val="003228F3"/>
    <w:rsid w:val="0032375C"/>
    <w:rsid w:val="00330BB5"/>
    <w:rsid w:val="003315F4"/>
    <w:rsid w:val="00336B2C"/>
    <w:rsid w:val="00341908"/>
    <w:rsid w:val="003662F5"/>
    <w:rsid w:val="003664E4"/>
    <w:rsid w:val="00367424"/>
    <w:rsid w:val="003721F8"/>
    <w:rsid w:val="00373551"/>
    <w:rsid w:val="00375F6C"/>
    <w:rsid w:val="00376BA9"/>
    <w:rsid w:val="0038635F"/>
    <w:rsid w:val="00394CFD"/>
    <w:rsid w:val="00395F5B"/>
    <w:rsid w:val="003978FB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46B3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123A"/>
    <w:rsid w:val="00564950"/>
    <w:rsid w:val="00566E88"/>
    <w:rsid w:val="00576F1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1CD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A761D"/>
    <w:rsid w:val="006B4B98"/>
    <w:rsid w:val="006B6118"/>
    <w:rsid w:val="006C0373"/>
    <w:rsid w:val="006C6513"/>
    <w:rsid w:val="006D1C70"/>
    <w:rsid w:val="006D5A01"/>
    <w:rsid w:val="006D75E3"/>
    <w:rsid w:val="006E1E91"/>
    <w:rsid w:val="006E39AD"/>
    <w:rsid w:val="006E7F6B"/>
    <w:rsid w:val="007005AB"/>
    <w:rsid w:val="00701493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124F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3476B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07F9"/>
    <w:rsid w:val="00892411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5E3F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1DCF"/>
    <w:rsid w:val="009D3BE5"/>
    <w:rsid w:val="009E3163"/>
    <w:rsid w:val="009E325F"/>
    <w:rsid w:val="009E3E78"/>
    <w:rsid w:val="009E437F"/>
    <w:rsid w:val="009F01AE"/>
    <w:rsid w:val="009F1D12"/>
    <w:rsid w:val="009F3005"/>
    <w:rsid w:val="00A0695B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66E1"/>
    <w:rsid w:val="00A57C27"/>
    <w:rsid w:val="00A61F60"/>
    <w:rsid w:val="00A63CB7"/>
    <w:rsid w:val="00A660B7"/>
    <w:rsid w:val="00A73084"/>
    <w:rsid w:val="00A808AB"/>
    <w:rsid w:val="00A8327E"/>
    <w:rsid w:val="00A843F4"/>
    <w:rsid w:val="00A94A2B"/>
    <w:rsid w:val="00AA08D4"/>
    <w:rsid w:val="00AA1539"/>
    <w:rsid w:val="00AB7BF4"/>
    <w:rsid w:val="00AC6C9E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172CA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3F3E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5C51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220B"/>
    <w:rsid w:val="00C33BF6"/>
    <w:rsid w:val="00C35583"/>
    <w:rsid w:val="00C411EC"/>
    <w:rsid w:val="00C418FD"/>
    <w:rsid w:val="00C500E5"/>
    <w:rsid w:val="00C50B53"/>
    <w:rsid w:val="00C57440"/>
    <w:rsid w:val="00C76F0E"/>
    <w:rsid w:val="00C97A47"/>
    <w:rsid w:val="00CB12E9"/>
    <w:rsid w:val="00CB64AC"/>
    <w:rsid w:val="00CC2711"/>
    <w:rsid w:val="00CC45E5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084D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5707"/>
    <w:rsid w:val="00DC67F7"/>
    <w:rsid w:val="00DC6F82"/>
    <w:rsid w:val="00DC72F3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4C6D"/>
    <w:rsid w:val="00EF62DC"/>
    <w:rsid w:val="00EF7EC5"/>
    <w:rsid w:val="00F02B0C"/>
    <w:rsid w:val="00F06898"/>
    <w:rsid w:val="00F101FF"/>
    <w:rsid w:val="00F1030B"/>
    <w:rsid w:val="00F13240"/>
    <w:rsid w:val="00F1733C"/>
    <w:rsid w:val="00F17E66"/>
    <w:rsid w:val="00F203C9"/>
    <w:rsid w:val="00F30140"/>
    <w:rsid w:val="00F3166A"/>
    <w:rsid w:val="00F32C9B"/>
    <w:rsid w:val="00F331D7"/>
    <w:rsid w:val="00F36DF7"/>
    <w:rsid w:val="00F45CDB"/>
    <w:rsid w:val="00F57A4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3F1A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D61EB"/>
    <w:rsid w:val="00FE2915"/>
    <w:rsid w:val="00FE50A6"/>
    <w:rsid w:val="1DA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10077A"/>
  <w15:chartTrackingRefBased/>
  <w15:docId w15:val="{E3601C38-591C-4BD8-B1DA-DD7000C5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292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ocationsteam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047F89C8-191B-43CE-9726-200FE326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D054A-CE87-42D1-858E-4E2178D7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345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3</cp:revision>
  <cp:lastPrinted>2025-05-21T23:00:00Z</cp:lastPrinted>
  <dcterms:created xsi:type="dcterms:W3CDTF">2025-05-27T06:26:00Z</dcterms:created>
  <dcterms:modified xsi:type="dcterms:W3CDTF">2025-05-28T02:11:00Z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